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CE" w:rsidRDefault="002850CE" w:rsidP="00040CC0">
      <w:pPr>
        <w:spacing w:after="0"/>
      </w:pPr>
      <w:bookmarkStart w:id="0" w:name="_GoBack"/>
      <w:bookmarkEnd w:id="0"/>
    </w:p>
    <w:p w:rsidR="00040CC0" w:rsidRPr="00CE526E" w:rsidRDefault="00040CC0" w:rsidP="00040CC0">
      <w:pPr>
        <w:spacing w:after="0" w:line="240" w:lineRule="auto"/>
        <w:jc w:val="center"/>
        <w:rPr>
          <w:b/>
        </w:rPr>
      </w:pPr>
      <w:r w:rsidRPr="00CE526E">
        <w:rPr>
          <w:b/>
        </w:rPr>
        <w:t>Board of Finance Special Meeting</w:t>
      </w:r>
    </w:p>
    <w:p w:rsidR="001A0E46" w:rsidRDefault="00040CC0" w:rsidP="00AF77C9">
      <w:pPr>
        <w:spacing w:after="0" w:line="240" w:lineRule="auto"/>
        <w:jc w:val="center"/>
        <w:rPr>
          <w:b/>
        </w:rPr>
      </w:pPr>
      <w:r w:rsidRPr="00CE526E">
        <w:rPr>
          <w:b/>
        </w:rPr>
        <w:t>Mar</w:t>
      </w:r>
      <w:r w:rsidR="00BF2CB7">
        <w:rPr>
          <w:b/>
        </w:rPr>
        <w:t>ch</w:t>
      </w:r>
      <w:r w:rsidRPr="00CE526E">
        <w:rPr>
          <w:b/>
        </w:rPr>
        <w:t xml:space="preserve"> </w:t>
      </w:r>
      <w:r w:rsidR="001A0E46">
        <w:rPr>
          <w:b/>
        </w:rPr>
        <w:t>8, 2023</w:t>
      </w:r>
      <w:r w:rsidRPr="00CE526E">
        <w:rPr>
          <w:b/>
        </w:rPr>
        <w:t xml:space="preserve"> </w:t>
      </w:r>
      <w:r w:rsidR="00F772FC">
        <w:rPr>
          <w:b/>
        </w:rPr>
        <w:t>6</w:t>
      </w:r>
      <w:r w:rsidR="00AF77C9">
        <w:rPr>
          <w:b/>
        </w:rPr>
        <w:t xml:space="preserve"> PM</w:t>
      </w:r>
    </w:p>
    <w:p w:rsidR="00AF77C9" w:rsidRPr="00CE526E" w:rsidRDefault="00AF77C9" w:rsidP="00AF77C9">
      <w:pPr>
        <w:spacing w:after="0" w:line="240" w:lineRule="auto"/>
        <w:jc w:val="center"/>
        <w:rPr>
          <w:b/>
        </w:rPr>
      </w:pPr>
      <w:r>
        <w:rPr>
          <w:b/>
        </w:rPr>
        <w:t>Meeting held remotely</w:t>
      </w:r>
    </w:p>
    <w:p w:rsidR="00040CC0" w:rsidRDefault="00040CC0" w:rsidP="001A0E46">
      <w:pPr>
        <w:spacing w:after="0" w:line="240" w:lineRule="auto"/>
        <w:jc w:val="center"/>
      </w:pPr>
    </w:p>
    <w:p w:rsidR="00905897" w:rsidRDefault="00905897" w:rsidP="009A05B7"/>
    <w:p w:rsidR="00AF77C9" w:rsidRDefault="009A05B7" w:rsidP="00E00601">
      <w:pPr>
        <w:pStyle w:val="ListParagraph"/>
        <w:numPr>
          <w:ilvl w:val="0"/>
          <w:numId w:val="2"/>
        </w:numPr>
        <w:spacing w:before="240" w:line="240" w:lineRule="auto"/>
      </w:pPr>
      <w:r w:rsidRPr="00474A02">
        <w:rPr>
          <w:b/>
        </w:rPr>
        <w:t>Call to order</w:t>
      </w:r>
      <w:r w:rsidR="00AF77C9" w:rsidRPr="00474A02">
        <w:rPr>
          <w:b/>
        </w:rPr>
        <w:t>:</w:t>
      </w:r>
      <w:r w:rsidR="00AF77C9">
        <w:t xml:space="preserve">  Board of Finance Chair Michael </w:t>
      </w:r>
      <w:proofErr w:type="spellStart"/>
      <w:r w:rsidR="00AF77C9">
        <w:t>Imber</w:t>
      </w:r>
      <w:proofErr w:type="spellEnd"/>
      <w:r w:rsidR="00AF77C9">
        <w:t xml:space="preserve"> ca</w:t>
      </w:r>
      <w:r w:rsidR="00611723">
        <w:t xml:space="preserve">lled the meeting to order at 6:02 </w:t>
      </w:r>
      <w:r w:rsidR="00AF77C9">
        <w:t xml:space="preserve">pm.  Also in attendance were Board of Finance members, Vice Chair </w:t>
      </w:r>
      <w:proofErr w:type="spellStart"/>
      <w:r w:rsidR="00AF77C9">
        <w:t>Rone</w:t>
      </w:r>
      <w:proofErr w:type="spellEnd"/>
      <w:r w:rsidR="00AF77C9">
        <w:t xml:space="preserve"> Baldwin, Theresa </w:t>
      </w:r>
      <w:proofErr w:type="spellStart"/>
      <w:r w:rsidR="00AF77C9">
        <w:t>Brasco</w:t>
      </w:r>
      <w:proofErr w:type="spellEnd"/>
      <w:r w:rsidR="00AF77C9">
        <w:t xml:space="preserve">, Jeffrey Farr, Amy </w:t>
      </w:r>
      <w:proofErr w:type="spellStart"/>
      <w:r w:rsidR="00AF77C9">
        <w:t>Gare</w:t>
      </w:r>
      <w:proofErr w:type="spellEnd"/>
      <w:r w:rsidR="00AF77C9">
        <w:t xml:space="preserve">, Jeffrey Goldstein, and Maxwell Rosenthal.  Also in attendance were Weston School Superintendent Lisa </w:t>
      </w:r>
      <w:proofErr w:type="spellStart"/>
      <w:r w:rsidR="00AF77C9">
        <w:t>Barbiero</w:t>
      </w:r>
      <w:proofErr w:type="spellEnd"/>
      <w:r w:rsidR="00AF77C9">
        <w:t xml:space="preserve">, </w:t>
      </w:r>
      <w:r w:rsidR="007044AF">
        <w:t xml:space="preserve">Assistant </w:t>
      </w:r>
      <w:proofErr w:type="gramStart"/>
      <w:r w:rsidR="007044AF">
        <w:t>Superintendent  Dr</w:t>
      </w:r>
      <w:proofErr w:type="gramEnd"/>
      <w:r w:rsidR="007044AF">
        <w:t xml:space="preserve">. Tina </w:t>
      </w:r>
      <w:proofErr w:type="spellStart"/>
      <w:r w:rsidR="007044AF">
        <w:t>Henckel</w:t>
      </w:r>
      <w:proofErr w:type="spellEnd"/>
      <w:r w:rsidR="007044AF">
        <w:t xml:space="preserve">, School Finance Director Phillip Cross, Director of Pupil Personnel Services Tracy Edwards, </w:t>
      </w:r>
      <w:proofErr w:type="spellStart"/>
      <w:r w:rsidR="007044AF">
        <w:t>Hurlbutt</w:t>
      </w:r>
      <w:proofErr w:type="spellEnd"/>
      <w:r w:rsidR="007044AF">
        <w:t xml:space="preserve"> Elementary School Principal Laura </w:t>
      </w:r>
      <w:proofErr w:type="spellStart"/>
      <w:r w:rsidR="007044AF">
        <w:t>Kaddis</w:t>
      </w:r>
      <w:proofErr w:type="spellEnd"/>
      <w:r w:rsidR="007044AF">
        <w:t xml:space="preserve">, Intermediate School Principal Patricia </w:t>
      </w:r>
      <w:proofErr w:type="spellStart"/>
      <w:r w:rsidR="007044AF">
        <w:t>Falber</w:t>
      </w:r>
      <w:proofErr w:type="spellEnd"/>
      <w:r w:rsidR="007044AF">
        <w:t xml:space="preserve">, Middle School Principal Daniel </w:t>
      </w:r>
      <w:proofErr w:type="spellStart"/>
      <w:r w:rsidR="007044AF">
        <w:t>Doak</w:t>
      </w:r>
      <w:proofErr w:type="spellEnd"/>
      <w:r w:rsidR="007044AF">
        <w:t>, High School Principal Meghan Ward, Director of Digital Learning and</w:t>
      </w:r>
      <w:r w:rsidR="00A61073">
        <w:t xml:space="preserve"> Technology Daniel DeVito, Facilities Director </w:t>
      </w:r>
      <w:r w:rsidR="000E356A">
        <w:t xml:space="preserve">Michael </w:t>
      </w:r>
      <w:proofErr w:type="spellStart"/>
      <w:r w:rsidR="000E356A">
        <w:t>DelMastro</w:t>
      </w:r>
      <w:proofErr w:type="spellEnd"/>
      <w:r w:rsidR="009E098A">
        <w:t xml:space="preserve">, and BOE Chair Steve </w:t>
      </w:r>
      <w:proofErr w:type="spellStart"/>
      <w:r w:rsidR="009E098A">
        <w:t>Ezzes</w:t>
      </w:r>
      <w:proofErr w:type="spellEnd"/>
      <w:r w:rsidR="007044AF">
        <w:t>.</w:t>
      </w:r>
    </w:p>
    <w:p w:rsidR="00331202" w:rsidRDefault="00331202" w:rsidP="00331202">
      <w:pPr>
        <w:pStyle w:val="ListParagraph"/>
        <w:spacing w:before="240" w:line="240" w:lineRule="auto"/>
        <w:ind w:left="1080"/>
      </w:pPr>
    </w:p>
    <w:p w:rsidR="00E93645" w:rsidRDefault="00E93645" w:rsidP="00AF77C9">
      <w:pPr>
        <w:pStyle w:val="ListParagraph"/>
        <w:spacing w:before="240" w:line="240" w:lineRule="auto"/>
        <w:ind w:left="1080"/>
      </w:pPr>
    </w:p>
    <w:p w:rsidR="00250D59" w:rsidRDefault="002850CE" w:rsidP="00331202">
      <w:pPr>
        <w:pStyle w:val="ListParagraph"/>
        <w:numPr>
          <w:ilvl w:val="0"/>
          <w:numId w:val="2"/>
        </w:numPr>
        <w:spacing w:before="240" w:line="240" w:lineRule="auto"/>
      </w:pPr>
      <w:r w:rsidRPr="00474A02">
        <w:rPr>
          <w:b/>
        </w:rPr>
        <w:t xml:space="preserve">Discussion/ Decision concerning </w:t>
      </w:r>
      <w:r w:rsidR="009A05B7" w:rsidRPr="00474A02">
        <w:rPr>
          <w:b/>
        </w:rPr>
        <w:t xml:space="preserve">the </w:t>
      </w:r>
      <w:r w:rsidRPr="00474A02">
        <w:rPr>
          <w:b/>
        </w:rPr>
        <w:t>Board of Education’s proposed budget for FY 202</w:t>
      </w:r>
      <w:r w:rsidR="001A0E46" w:rsidRPr="00474A02">
        <w:rPr>
          <w:b/>
        </w:rPr>
        <w:t>3-24</w:t>
      </w:r>
      <w:r w:rsidR="00474A02">
        <w:rPr>
          <w:b/>
        </w:rPr>
        <w:t>:</w:t>
      </w:r>
      <w:r w:rsidR="009E13B7">
        <w:t xml:space="preserve">  Mr. </w:t>
      </w:r>
      <w:proofErr w:type="spellStart"/>
      <w:r w:rsidR="009E13B7">
        <w:t>Imber</w:t>
      </w:r>
      <w:proofErr w:type="spellEnd"/>
      <w:r w:rsidR="009E13B7">
        <w:t xml:space="preserve"> introduced Superintendent Lisa </w:t>
      </w:r>
      <w:proofErr w:type="spellStart"/>
      <w:r w:rsidR="009E13B7">
        <w:t>Bar</w:t>
      </w:r>
      <w:r w:rsidR="007044AF">
        <w:t>biero</w:t>
      </w:r>
      <w:proofErr w:type="spellEnd"/>
      <w:r w:rsidR="007044AF">
        <w:t xml:space="preserve"> who reviewed a </w:t>
      </w:r>
      <w:r w:rsidR="009E13B7">
        <w:t>presentation</w:t>
      </w:r>
      <w:r w:rsidR="007044AF">
        <w:t xml:space="preserve"> on the </w:t>
      </w:r>
      <w:r w:rsidR="00474A02">
        <w:t>BOE’s prop</w:t>
      </w:r>
      <w:r w:rsidR="00494A14">
        <w:t>o</w:t>
      </w:r>
      <w:r w:rsidR="00474A02">
        <w:t xml:space="preserve">sed budget for the fiscal year 2023-2024. </w:t>
      </w:r>
      <w:proofErr w:type="gramStart"/>
      <w:r w:rsidR="009D01F0">
        <w:t xml:space="preserve">Superintendent  </w:t>
      </w:r>
      <w:proofErr w:type="spellStart"/>
      <w:r w:rsidR="009D01F0">
        <w:t>Barbiero</w:t>
      </w:r>
      <w:proofErr w:type="spellEnd"/>
      <w:proofErr w:type="gramEnd"/>
      <w:r w:rsidR="009D01F0">
        <w:t xml:space="preserve"> </w:t>
      </w:r>
      <w:r w:rsidR="004006E1">
        <w:t>gav</w:t>
      </w:r>
      <w:r w:rsidR="007666DB">
        <w:t xml:space="preserve">e an overview of the BOE budget with </w:t>
      </w:r>
      <w:r w:rsidR="00163358">
        <w:t xml:space="preserve">an operating budget of $58,047,590 </w:t>
      </w:r>
      <w:r w:rsidR="007666DB">
        <w:t>a</w:t>
      </w:r>
      <w:r w:rsidR="009D01F0">
        <w:t>nd a capital budget of $856,590 with a t</w:t>
      </w:r>
      <w:r w:rsidR="00163358">
        <w:t>otal increase of $1,656,405</w:t>
      </w:r>
      <w:r w:rsidR="00DF1F2F">
        <w:t xml:space="preserve"> or 2.94%.  </w:t>
      </w:r>
      <w:r w:rsidR="001C4E23">
        <w:t xml:space="preserve">Mrs. </w:t>
      </w:r>
      <w:proofErr w:type="spellStart"/>
      <w:r w:rsidR="001C4E23">
        <w:t>Barbiero</w:t>
      </w:r>
      <w:proofErr w:type="spellEnd"/>
      <w:r w:rsidR="001C4E23">
        <w:t xml:space="preserve"> gave an explanation that </w:t>
      </w:r>
      <w:r w:rsidR="009D01F0">
        <w:t>utilities, salaries/benefits, enrollment projections, special education, and curricu</w:t>
      </w:r>
      <w:r w:rsidR="001C4E23">
        <w:t>lum and instruction initiatives are the m</w:t>
      </w:r>
      <w:r w:rsidR="00803EEB">
        <w:t>ain drivers of the budget.  Ms</w:t>
      </w:r>
      <w:r w:rsidR="001C4E23">
        <w:t xml:space="preserve">. </w:t>
      </w:r>
      <w:proofErr w:type="spellStart"/>
      <w:r w:rsidR="001C4E23">
        <w:t>Barbiero’s</w:t>
      </w:r>
      <w:proofErr w:type="spellEnd"/>
      <w:r w:rsidR="001C4E23">
        <w:t xml:space="preserve"> presentation detailed WPS commitment goals, comparisons of budget</w:t>
      </w:r>
      <w:r w:rsidR="00803EEB">
        <w:t xml:space="preserve">s to neighboring towns, </w:t>
      </w:r>
      <w:r w:rsidR="001C4E23">
        <w:t xml:space="preserve">enrollment projections and classroom </w:t>
      </w:r>
      <w:r w:rsidR="00803EEB">
        <w:t xml:space="preserve">sizes </w:t>
      </w:r>
      <w:r w:rsidR="009E098A">
        <w:t xml:space="preserve">with the need for </w:t>
      </w:r>
      <w:r w:rsidR="001C4E23">
        <w:t>pure teams across academic areas in the 6,7,8</w:t>
      </w:r>
      <w:r w:rsidR="001C4E23" w:rsidRPr="001C4E23">
        <w:rPr>
          <w:vertAlign w:val="superscript"/>
        </w:rPr>
        <w:t>th</w:t>
      </w:r>
      <w:r w:rsidR="009E098A">
        <w:t xml:space="preserve"> grade as well as B</w:t>
      </w:r>
      <w:r w:rsidR="0073710E">
        <w:t>OE class size guideline and staffing</w:t>
      </w:r>
      <w:r w:rsidR="009E098A">
        <w:t>.</w:t>
      </w:r>
    </w:p>
    <w:p w:rsidR="00331202" w:rsidRDefault="00331202" w:rsidP="00331202">
      <w:pPr>
        <w:pStyle w:val="ListParagraph"/>
      </w:pPr>
    </w:p>
    <w:p w:rsidR="00331202" w:rsidRDefault="00331202" w:rsidP="00331202">
      <w:pPr>
        <w:pStyle w:val="ListParagraph"/>
        <w:spacing w:before="240" w:line="240" w:lineRule="auto"/>
        <w:ind w:left="1080"/>
      </w:pPr>
    </w:p>
    <w:p w:rsidR="00BE6C93" w:rsidRDefault="007044AF" w:rsidP="00BE6C93">
      <w:pPr>
        <w:pStyle w:val="ListParagraph"/>
        <w:numPr>
          <w:ilvl w:val="0"/>
          <w:numId w:val="2"/>
        </w:numPr>
        <w:spacing w:before="240" w:line="240" w:lineRule="auto"/>
      </w:pPr>
      <w:r>
        <w:t xml:space="preserve">Members of the Board of Finance were </w:t>
      </w:r>
      <w:r w:rsidR="00803EEB">
        <w:t>presented with</w:t>
      </w:r>
      <w:r>
        <w:t xml:space="preserve"> the opportunity to ask questions on the proposed bud</w:t>
      </w:r>
      <w:r w:rsidR="009E098A">
        <w:t>g</w:t>
      </w:r>
      <w:r>
        <w:t xml:space="preserve">et.  Responses were given by </w:t>
      </w:r>
      <w:r w:rsidR="009E098A">
        <w:t xml:space="preserve">Ms. </w:t>
      </w:r>
      <w:proofErr w:type="spellStart"/>
      <w:r w:rsidR="009E098A">
        <w:t>Barbiero</w:t>
      </w:r>
      <w:proofErr w:type="spellEnd"/>
      <w:r w:rsidR="009E098A">
        <w:t xml:space="preserve">, Dr. Tina </w:t>
      </w:r>
      <w:proofErr w:type="spellStart"/>
      <w:r w:rsidR="009E098A">
        <w:t>Henckel</w:t>
      </w:r>
      <w:proofErr w:type="spellEnd"/>
      <w:r w:rsidR="009E098A">
        <w:t xml:space="preserve">, Phil Cross, Tracey Edwards, Meghan Ward, Daniel </w:t>
      </w:r>
      <w:proofErr w:type="spellStart"/>
      <w:r w:rsidR="009E098A">
        <w:t>Doak</w:t>
      </w:r>
      <w:proofErr w:type="spellEnd"/>
      <w:r w:rsidR="009E098A">
        <w:t xml:space="preserve">, Patricia </w:t>
      </w:r>
      <w:proofErr w:type="spellStart"/>
      <w:r w:rsidR="009E098A">
        <w:t>Falber</w:t>
      </w:r>
      <w:proofErr w:type="spellEnd"/>
      <w:r w:rsidR="009E098A">
        <w:t xml:space="preserve">, Laura </w:t>
      </w:r>
      <w:proofErr w:type="spellStart"/>
      <w:r w:rsidR="009E098A">
        <w:t>Kaddis</w:t>
      </w:r>
      <w:proofErr w:type="spellEnd"/>
      <w:r w:rsidR="009E098A">
        <w:t xml:space="preserve">, Daniel DeVito, Michael </w:t>
      </w:r>
      <w:proofErr w:type="spellStart"/>
      <w:r w:rsidR="009E098A">
        <w:t>DelMastro</w:t>
      </w:r>
      <w:proofErr w:type="spellEnd"/>
      <w:r w:rsidR="009E098A">
        <w:t xml:space="preserve"> and Steve </w:t>
      </w:r>
      <w:proofErr w:type="spellStart"/>
      <w:r w:rsidR="009E098A">
        <w:t>Ezzes</w:t>
      </w:r>
      <w:proofErr w:type="spellEnd"/>
      <w:r w:rsidR="00474A02">
        <w:t>:</w:t>
      </w:r>
    </w:p>
    <w:p w:rsidR="00803EEB" w:rsidRDefault="00803EEB" w:rsidP="00803EEB">
      <w:pPr>
        <w:pStyle w:val="ListParagraph"/>
        <w:spacing w:before="240" w:line="240" w:lineRule="auto"/>
        <w:ind w:left="1080"/>
      </w:pPr>
    </w:p>
    <w:p w:rsidR="00712550" w:rsidRDefault="00F660C0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 xml:space="preserve">Mr. </w:t>
      </w:r>
      <w:proofErr w:type="spellStart"/>
      <w:r>
        <w:t>Imber</w:t>
      </w:r>
      <w:proofErr w:type="spellEnd"/>
      <w:r>
        <w:t xml:space="preserve"> </w:t>
      </w:r>
      <w:r w:rsidR="00712550">
        <w:t>asked ab</w:t>
      </w:r>
      <w:r w:rsidR="00647DA8">
        <w:t xml:space="preserve">out premium cost shares </w:t>
      </w:r>
      <w:r w:rsidR="00003F24">
        <w:t xml:space="preserve">for health insurance </w:t>
      </w:r>
      <w:r w:rsidR="00647DA8">
        <w:t xml:space="preserve">and how it compared </w:t>
      </w:r>
      <w:r w:rsidR="00712550">
        <w:t xml:space="preserve">to other districts.  </w:t>
      </w:r>
      <w:r w:rsidR="00647DA8">
        <w:t xml:space="preserve">Mr. Cross responded it was relatively low </w:t>
      </w:r>
      <w:r w:rsidR="00712550">
        <w:t>compared</w:t>
      </w:r>
      <w:r w:rsidR="00647DA8">
        <w:t xml:space="preserve"> to other towns.  </w:t>
      </w:r>
    </w:p>
    <w:p w:rsidR="00B16B5E" w:rsidRDefault="00B16B5E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 xml:space="preserve">Mr. </w:t>
      </w:r>
      <w:proofErr w:type="spellStart"/>
      <w:r>
        <w:t>Imber</w:t>
      </w:r>
      <w:proofErr w:type="spellEnd"/>
      <w:r>
        <w:t xml:space="preserve"> asked about AFSCME current contract negotiations.  Mrs. </w:t>
      </w:r>
      <w:proofErr w:type="spellStart"/>
      <w:r>
        <w:t>Barbiero</w:t>
      </w:r>
      <w:proofErr w:type="spellEnd"/>
      <w:r>
        <w:t xml:space="preserve"> and Mr. Cross responded.</w:t>
      </w:r>
    </w:p>
    <w:p w:rsidR="00926B92" w:rsidRDefault="00611723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 xml:space="preserve">Mr. </w:t>
      </w:r>
      <w:proofErr w:type="spellStart"/>
      <w:r>
        <w:t>Imber</w:t>
      </w:r>
      <w:proofErr w:type="spellEnd"/>
      <w:r>
        <w:t xml:space="preserve"> </w:t>
      </w:r>
      <w:r w:rsidR="0073710E">
        <w:t xml:space="preserve">asked about the </w:t>
      </w:r>
      <w:r>
        <w:t>2.5 FTE</w:t>
      </w:r>
      <w:r w:rsidR="00076EAD">
        <w:t xml:space="preserve"> instructional </w:t>
      </w:r>
      <w:proofErr w:type="gramStart"/>
      <w:r w:rsidR="00076EAD">
        <w:t>leaders .</w:t>
      </w:r>
      <w:proofErr w:type="gramEnd"/>
      <w:r w:rsidR="00076EAD">
        <w:t xml:space="preserve"> </w:t>
      </w:r>
      <w:r w:rsidR="00157D19">
        <w:t xml:space="preserve">Ms. </w:t>
      </w:r>
      <w:proofErr w:type="spellStart"/>
      <w:r w:rsidR="00157D19">
        <w:t>Barbiero</w:t>
      </w:r>
      <w:proofErr w:type="spellEnd"/>
      <w:r w:rsidR="00157D19">
        <w:t xml:space="preserve"> and Dr. </w:t>
      </w:r>
      <w:proofErr w:type="spellStart"/>
      <w:r w:rsidR="00157D19">
        <w:t>Henckel</w:t>
      </w:r>
      <w:proofErr w:type="spellEnd"/>
      <w:r w:rsidR="00157D19">
        <w:t xml:space="preserve"> discussed the </w:t>
      </w:r>
      <w:r w:rsidR="00076EAD">
        <w:t>plan for the Instructional Coaches that are being put in place pa</w:t>
      </w:r>
      <w:r w:rsidR="00803EEB">
        <w:t xml:space="preserve">rticularly for reading and math. </w:t>
      </w:r>
      <w:r w:rsidR="003527C3">
        <w:t xml:space="preserve">Ms. </w:t>
      </w:r>
      <w:proofErr w:type="spellStart"/>
      <w:r w:rsidR="003527C3">
        <w:t>Brasco</w:t>
      </w:r>
      <w:proofErr w:type="spellEnd"/>
      <w:r w:rsidR="003527C3">
        <w:t xml:space="preserve"> asked what other strategies </w:t>
      </w:r>
      <w:r w:rsidR="004D7BEC">
        <w:t xml:space="preserve">in other schools </w:t>
      </w:r>
      <w:r w:rsidR="003527C3">
        <w:t>are as well as</w:t>
      </w:r>
      <w:r w:rsidR="004D7BEC">
        <w:t xml:space="preserve"> what types of coaching </w:t>
      </w:r>
      <w:proofErr w:type="gramStart"/>
      <w:r w:rsidR="004D7BEC">
        <w:t>models,</w:t>
      </w:r>
      <w:proofErr w:type="gramEnd"/>
      <w:r w:rsidR="004D7BEC">
        <w:t xml:space="preserve"> </w:t>
      </w:r>
      <w:r w:rsidR="003527C3">
        <w:t xml:space="preserve">and what are ways of addressing and meeting the goals are. </w:t>
      </w:r>
      <w:r w:rsidR="00803EEB">
        <w:t>M</w:t>
      </w:r>
      <w:r w:rsidR="003527C3">
        <w:t xml:space="preserve">s. </w:t>
      </w:r>
      <w:proofErr w:type="spellStart"/>
      <w:r w:rsidR="003527C3">
        <w:t>Barbiero</w:t>
      </w:r>
      <w:proofErr w:type="spellEnd"/>
      <w:r w:rsidR="003527C3">
        <w:t xml:space="preserve"> noted </w:t>
      </w:r>
      <w:r w:rsidR="00803EEB">
        <w:t xml:space="preserve">the need to reevaluate to meet the needs of the district and revisions will be made based on student needs.  </w:t>
      </w:r>
      <w:r w:rsidR="003527C3">
        <w:t xml:space="preserve">Dr. </w:t>
      </w:r>
      <w:proofErr w:type="spellStart"/>
      <w:r w:rsidR="003527C3">
        <w:t>Hinckel</w:t>
      </w:r>
      <w:proofErr w:type="spellEnd"/>
      <w:r w:rsidR="003527C3">
        <w:t xml:space="preserve"> said there are many </w:t>
      </w:r>
      <w:r w:rsidR="004D7BEC">
        <w:t>different variables to consider and you cannot compare apples to apples</w:t>
      </w:r>
      <w:r w:rsidR="003527C3">
        <w:t xml:space="preserve"> to other towns.  </w:t>
      </w:r>
      <w:r w:rsidR="00D84312">
        <w:t>Questions by BOF were asked and answered regarding stipends and consulting services as well as the FTE’s.</w:t>
      </w:r>
    </w:p>
    <w:p w:rsidR="00926B92" w:rsidRDefault="00821850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 xml:space="preserve">Mr. </w:t>
      </w:r>
      <w:proofErr w:type="spellStart"/>
      <w:r>
        <w:t>Imber</w:t>
      </w:r>
      <w:proofErr w:type="spellEnd"/>
      <w:r>
        <w:t xml:space="preserve"> asked </w:t>
      </w:r>
      <w:r w:rsidR="00D84312">
        <w:t>for clarification on the reading progr</w:t>
      </w:r>
      <w:r w:rsidR="00926B92">
        <w:t xml:space="preserve">am </w:t>
      </w:r>
      <w:r w:rsidR="00D84312">
        <w:t>expense for K-2</w:t>
      </w:r>
      <w:r w:rsidR="00EA1403">
        <w:t xml:space="preserve"> and what portion is recurring and if it is a permanent increase for the reading </w:t>
      </w:r>
      <w:proofErr w:type="gramStart"/>
      <w:r w:rsidR="00EA1403">
        <w:t>program</w:t>
      </w:r>
      <w:r w:rsidR="00D84312">
        <w:t xml:space="preserve"> .</w:t>
      </w:r>
      <w:proofErr w:type="gramEnd"/>
      <w:r w:rsidR="00D84312">
        <w:t xml:space="preserve">  Dr. </w:t>
      </w:r>
      <w:proofErr w:type="spellStart"/>
      <w:r w:rsidR="00D84312">
        <w:t>Henckel</w:t>
      </w:r>
      <w:proofErr w:type="spellEnd"/>
      <w:r w:rsidR="00D84312">
        <w:t xml:space="preserve"> answered</w:t>
      </w:r>
      <w:r w:rsidR="00EA1403">
        <w:t xml:space="preserve"> that it is a one year implementation cost for K-2 and for grades 3-5 for the following year for and then after that it is sustainable.</w:t>
      </w:r>
    </w:p>
    <w:p w:rsidR="00FC33E1" w:rsidRDefault="00EA1403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 xml:space="preserve">Mr. </w:t>
      </w:r>
      <w:proofErr w:type="spellStart"/>
      <w:r>
        <w:t>Imber</w:t>
      </w:r>
      <w:proofErr w:type="spellEnd"/>
      <w:r>
        <w:t xml:space="preserve"> asked for clarification </w:t>
      </w:r>
      <w:proofErr w:type="gramStart"/>
      <w:r>
        <w:t xml:space="preserve">on </w:t>
      </w:r>
      <w:r w:rsidR="00FC33E1">
        <w:t>a decreases</w:t>
      </w:r>
      <w:proofErr w:type="gramEnd"/>
      <w:r w:rsidR="00FC33E1">
        <w:t xml:space="preserve"> in line items </w:t>
      </w:r>
      <w:r>
        <w:t>of $136,000 de</w:t>
      </w:r>
      <w:r w:rsidR="00FC33E1">
        <w:t xml:space="preserve">crease in field </w:t>
      </w:r>
      <w:r>
        <w:t>costs.  Mr.  C</w:t>
      </w:r>
      <w:r w:rsidR="00926B92">
        <w:t>ross said that is for a third p</w:t>
      </w:r>
      <w:r w:rsidR="00ED3FC7">
        <w:t>arty to maintain our fields.  WPS</w:t>
      </w:r>
      <w:r w:rsidR="00926B92">
        <w:t xml:space="preserve"> are moving forward t</w:t>
      </w:r>
      <w:r w:rsidR="00FC33E1">
        <w:t xml:space="preserve">o eliminate </w:t>
      </w:r>
      <w:proofErr w:type="gramStart"/>
      <w:r w:rsidR="00FC33E1">
        <w:t xml:space="preserve">the </w:t>
      </w:r>
      <w:r w:rsidR="00926B92">
        <w:t xml:space="preserve"> 3</w:t>
      </w:r>
      <w:r w:rsidR="00926B92" w:rsidRPr="00821850">
        <w:rPr>
          <w:vertAlign w:val="superscript"/>
        </w:rPr>
        <w:t>rd</w:t>
      </w:r>
      <w:proofErr w:type="gramEnd"/>
      <w:r w:rsidR="00926B92">
        <w:t xml:space="preserve"> party and going back to in house.  </w:t>
      </w:r>
    </w:p>
    <w:p w:rsidR="00C235E5" w:rsidRDefault="00FC33E1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>A discussion was held on tuitions and settlements as well as transportation costs, n</w:t>
      </w:r>
      <w:r w:rsidR="00C235E5">
        <w:t xml:space="preserve">oting that there is a </w:t>
      </w:r>
      <w:r w:rsidR="00926B92">
        <w:t xml:space="preserve">decrease in out of district </w:t>
      </w:r>
      <w:r>
        <w:t>tuitions and a decrease in tuition</w:t>
      </w:r>
      <w:r w:rsidR="00ED3FC7">
        <w:t xml:space="preserve"> supplements.  Ms. </w:t>
      </w:r>
      <w:r w:rsidR="00926B92">
        <w:t>E</w:t>
      </w:r>
      <w:r>
        <w:t xml:space="preserve">dwards wanted to highlight </w:t>
      </w:r>
      <w:r w:rsidR="00926B92">
        <w:t>the complexity of budgeting</w:t>
      </w:r>
      <w:r>
        <w:t xml:space="preserve"> in these areas as they depend on individual students.  The district is</w:t>
      </w:r>
      <w:r w:rsidR="00926B92">
        <w:t xml:space="preserve"> seeing an </w:t>
      </w:r>
      <w:r w:rsidR="00926B92">
        <w:lastRenderedPageBreak/>
        <w:t>increase in out of district placement students</w:t>
      </w:r>
      <w:r>
        <w:t xml:space="preserve"> resulting in transportation increases.  P</w:t>
      </w:r>
      <w:r w:rsidR="00926B92">
        <w:t>lacements vary in costs so that is why the</w:t>
      </w:r>
      <w:r w:rsidR="00C235E5">
        <w:t>re</w:t>
      </w:r>
      <w:r w:rsidR="00926B92">
        <w:t xml:space="preserve"> difference</w:t>
      </w:r>
      <w:r w:rsidR="00C235E5">
        <w:t xml:space="preserve"> and decrease</w:t>
      </w:r>
      <w:r w:rsidR="00926B92">
        <w:t>.  I</w:t>
      </w:r>
      <w:r w:rsidR="00C235E5">
        <w:t xml:space="preserve">n terms of tuition settlements the </w:t>
      </w:r>
      <w:r w:rsidR="00926B92">
        <w:t>dec</w:t>
      </w:r>
      <w:r w:rsidR="00C235E5">
        <w:t xml:space="preserve">rease </w:t>
      </w:r>
      <w:r w:rsidR="00926B92">
        <w:t>is attributed to changes i</w:t>
      </w:r>
      <w:r w:rsidR="00C235E5">
        <w:t xml:space="preserve">n student needs and students exiting </w:t>
      </w:r>
      <w:r w:rsidR="00926B92">
        <w:t xml:space="preserve">the district.  These numbers are based on student needs at the time of developing </w:t>
      </w:r>
      <w:r w:rsidR="00C235E5">
        <w:t xml:space="preserve">the </w:t>
      </w:r>
      <w:r w:rsidR="00926B92">
        <w:t>budget.</w:t>
      </w:r>
    </w:p>
    <w:p w:rsidR="007D17D7" w:rsidRDefault="003527C3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 xml:space="preserve">Mr. </w:t>
      </w:r>
      <w:proofErr w:type="spellStart"/>
      <w:r>
        <w:t>Imber</w:t>
      </w:r>
      <w:proofErr w:type="spellEnd"/>
      <w:r>
        <w:t xml:space="preserve"> asked why there was a security decline in the proposed budget.</w:t>
      </w:r>
      <w:r w:rsidR="00C235E5">
        <w:t xml:space="preserve"> </w:t>
      </w:r>
      <w:r w:rsidR="00EB2A71">
        <w:t xml:space="preserve">Mrs. </w:t>
      </w:r>
      <w:proofErr w:type="spellStart"/>
      <w:r w:rsidR="00EB2A71">
        <w:t>Barbiero</w:t>
      </w:r>
      <w:proofErr w:type="spellEnd"/>
      <w:r w:rsidR="00EB2A71">
        <w:t xml:space="preserve"> discussed </w:t>
      </w:r>
      <w:r w:rsidR="00ED3FC7">
        <w:t xml:space="preserve">that this was the result of </w:t>
      </w:r>
      <w:r w:rsidR="00EB2A71">
        <w:t xml:space="preserve">paying off of a </w:t>
      </w:r>
      <w:r>
        <w:t xml:space="preserve">security </w:t>
      </w:r>
      <w:r w:rsidR="00EB2A71">
        <w:t xml:space="preserve">lease.  That is why there </w:t>
      </w:r>
      <w:r>
        <w:t>is a savings.</w:t>
      </w:r>
    </w:p>
    <w:p w:rsidR="007D17D7" w:rsidRDefault="00B1190B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 xml:space="preserve">BOF asked why athletic bus transportation has increased 62%.  </w:t>
      </w:r>
      <w:r w:rsidR="007D17D7">
        <w:t xml:space="preserve">Mr. Cross </w:t>
      </w:r>
      <w:r>
        <w:t xml:space="preserve">explained this is based on a widespread driver shortage therefore requiring utilization of a </w:t>
      </w:r>
      <w:r w:rsidR="007D17D7">
        <w:t>3</w:t>
      </w:r>
      <w:r w:rsidR="007D17D7" w:rsidRPr="00821850">
        <w:rPr>
          <w:vertAlign w:val="superscript"/>
        </w:rPr>
        <w:t>rd</w:t>
      </w:r>
      <w:r>
        <w:t xml:space="preserve"> party.  </w:t>
      </w:r>
    </w:p>
    <w:p w:rsidR="00EA4726" w:rsidRDefault="001D454A" w:rsidP="00821850">
      <w:pPr>
        <w:pStyle w:val="ListParagraph"/>
        <w:numPr>
          <w:ilvl w:val="0"/>
          <w:numId w:val="4"/>
        </w:numPr>
        <w:spacing w:before="240" w:line="240" w:lineRule="auto"/>
      </w:pPr>
      <w:r>
        <w:t xml:space="preserve">Mr. </w:t>
      </w:r>
      <w:proofErr w:type="spellStart"/>
      <w:r>
        <w:t>Imber</w:t>
      </w:r>
      <w:proofErr w:type="spellEnd"/>
      <w:r>
        <w:t xml:space="preserve"> lead a c</w:t>
      </w:r>
      <w:r w:rsidR="007D17D7">
        <w:t xml:space="preserve">apital budget </w:t>
      </w:r>
      <w:r>
        <w:t>discussion regarding paving costs and the differentiation from last year’s budge</w:t>
      </w:r>
      <w:r w:rsidR="004C4DDA">
        <w:t>te</w:t>
      </w:r>
      <w:r>
        <w:t>d amou</w:t>
      </w:r>
      <w:r w:rsidR="004C4DDA">
        <w:t>nt for paving which was deferred to this year and has since seen a decrease.  Mr. Cross explained that l</w:t>
      </w:r>
      <w:r>
        <w:t xml:space="preserve">ast year’s capital budgeted </w:t>
      </w:r>
      <w:r w:rsidR="004C4DDA">
        <w:t xml:space="preserve">amount has decreased due to soft costs estimates. </w:t>
      </w:r>
      <w:r w:rsidR="007D17D7">
        <w:t xml:space="preserve"> </w:t>
      </w:r>
      <w:r w:rsidR="004C4DDA">
        <w:t xml:space="preserve">Mr. </w:t>
      </w:r>
      <w:proofErr w:type="spellStart"/>
      <w:r w:rsidR="004C4DDA">
        <w:t>Imber</w:t>
      </w:r>
      <w:proofErr w:type="spellEnd"/>
      <w:r w:rsidR="004C4DDA">
        <w:t xml:space="preserve"> also asked about </w:t>
      </w:r>
      <w:r>
        <w:t xml:space="preserve">capital requests.  Mr. </w:t>
      </w:r>
      <w:proofErr w:type="spellStart"/>
      <w:r>
        <w:t>DelMastro</w:t>
      </w:r>
      <w:proofErr w:type="spellEnd"/>
      <w:r>
        <w:t xml:space="preserve"> discussed some of the larger consulting projects for the North House HVAC and future p</w:t>
      </w:r>
      <w:r w:rsidR="004C4DDA">
        <w:t xml:space="preserve">rojects.   </w:t>
      </w:r>
      <w:r w:rsidR="00933BBA">
        <w:t xml:space="preserve">Mr. Baldwin said the projects are tracking very closely to what was </w:t>
      </w:r>
      <w:r>
        <w:t xml:space="preserve">requested last year and are </w:t>
      </w:r>
      <w:r w:rsidR="00933BBA">
        <w:t xml:space="preserve">very consistent.  </w:t>
      </w:r>
      <w:r w:rsidR="00027E61">
        <w:t xml:space="preserve">  </w:t>
      </w:r>
    </w:p>
    <w:p w:rsidR="00EA4726" w:rsidRDefault="00EA4726" w:rsidP="00EA4726">
      <w:pPr>
        <w:pStyle w:val="ListParagraph"/>
        <w:spacing w:before="240" w:line="240" w:lineRule="auto"/>
        <w:ind w:left="1080"/>
      </w:pPr>
    </w:p>
    <w:p w:rsidR="004C4DDA" w:rsidRDefault="00EA4726" w:rsidP="00EA4726">
      <w:pPr>
        <w:pStyle w:val="ListParagraph"/>
        <w:spacing w:before="240" w:line="240" w:lineRule="auto"/>
        <w:ind w:left="1080"/>
      </w:pPr>
      <w:r>
        <w:t xml:space="preserve">Other questions </w:t>
      </w:r>
      <w:r w:rsidR="00F44309">
        <w:t>and discussions followed by Mr. Baldwin regarding</w:t>
      </w:r>
      <w:r>
        <w:t xml:space="preserve"> h</w:t>
      </w:r>
      <w:r w:rsidR="00F44309">
        <w:t xml:space="preserve">ealth insurance plan budgeted costs as well as FTE’s and grants allocated and supplemented.  Discussions continued with Mr. Cross and Ms. </w:t>
      </w:r>
      <w:proofErr w:type="spellStart"/>
      <w:r w:rsidR="00F44309">
        <w:t>Barbiero</w:t>
      </w:r>
      <w:proofErr w:type="spellEnd"/>
      <w:r w:rsidR="004C4DDA">
        <w:t xml:space="preserve"> discussing health insurance cost plans and estimates</w:t>
      </w:r>
      <w:r w:rsidR="00F44309">
        <w:t xml:space="preserve"> and the BOF will follow up with future discussions.  </w:t>
      </w:r>
    </w:p>
    <w:p w:rsidR="004C4DDA" w:rsidRDefault="004C4DDA" w:rsidP="00EA4726">
      <w:pPr>
        <w:pStyle w:val="ListParagraph"/>
        <w:spacing w:before="240" w:line="240" w:lineRule="auto"/>
        <w:ind w:left="1080"/>
      </w:pPr>
    </w:p>
    <w:p w:rsidR="00821850" w:rsidRDefault="00F44309" w:rsidP="00EA4726">
      <w:pPr>
        <w:pStyle w:val="ListParagraph"/>
        <w:spacing w:before="240" w:line="240" w:lineRule="auto"/>
        <w:ind w:left="1080"/>
      </w:pPr>
      <w:r>
        <w:t>Mr. Baldwin had questio</w:t>
      </w:r>
      <w:r w:rsidR="004C4DDA">
        <w:t xml:space="preserve">ns regarding </w:t>
      </w:r>
      <w:r w:rsidR="005E32B8">
        <w:t xml:space="preserve">open choice enrollments </w:t>
      </w:r>
      <w:r w:rsidR="004C4DDA">
        <w:t>inquiring how the BOE gets funded f</w:t>
      </w:r>
      <w:r w:rsidR="005E32B8">
        <w:t>rom the state</w:t>
      </w:r>
      <w:r>
        <w:t xml:space="preserve"> for </w:t>
      </w:r>
      <w:r w:rsidR="004C4DDA">
        <w:t>open choice students.  M</w:t>
      </w:r>
      <w:r w:rsidR="005E32B8">
        <w:t xml:space="preserve">s. </w:t>
      </w:r>
      <w:proofErr w:type="spellStart"/>
      <w:r w:rsidR="005E32B8">
        <w:t>B</w:t>
      </w:r>
      <w:r w:rsidR="004C4DDA">
        <w:t>arbiero</w:t>
      </w:r>
      <w:proofErr w:type="spellEnd"/>
      <w:r w:rsidR="004C4DDA">
        <w:t xml:space="preserve"> gave an explanation of how open choice works and the commitment to educate the students K-12.  </w:t>
      </w:r>
      <w:r w:rsidR="00A063CE">
        <w:t xml:space="preserve"> M</w:t>
      </w:r>
      <w:r w:rsidR="0077392B">
        <w:t>r. Cross discusse</w:t>
      </w:r>
      <w:r w:rsidR="00A063CE">
        <w:t xml:space="preserve">d funding for open </w:t>
      </w:r>
      <w:proofErr w:type="gramStart"/>
      <w:r w:rsidR="00A063CE">
        <w:t>choice,</w:t>
      </w:r>
      <w:proofErr w:type="gramEnd"/>
      <w:r w:rsidR="00A063CE">
        <w:t xml:space="preserve"> the state gives approximately</w:t>
      </w:r>
      <w:r w:rsidR="0077392B">
        <w:t xml:space="preserve"> $3,000 per student.</w:t>
      </w:r>
    </w:p>
    <w:p w:rsidR="00821850" w:rsidRDefault="00821850" w:rsidP="00EA4726">
      <w:pPr>
        <w:pStyle w:val="ListParagraph"/>
        <w:spacing w:before="240" w:line="240" w:lineRule="auto"/>
        <w:ind w:left="1080"/>
      </w:pPr>
    </w:p>
    <w:p w:rsidR="00371728" w:rsidRDefault="00821850" w:rsidP="00821850">
      <w:pPr>
        <w:pStyle w:val="ListParagraph"/>
        <w:spacing w:before="240" w:line="240" w:lineRule="auto"/>
        <w:ind w:left="1080"/>
      </w:pPr>
      <w:r>
        <w:t xml:space="preserve">Discussions continued with Mr. Cross answering questions from Mr. Baldwin regarding consulting services and other pupil services.  Mr. Cross discussed the cost is driven by the new initiatives that Dr. </w:t>
      </w:r>
      <w:proofErr w:type="spellStart"/>
      <w:r>
        <w:t>Henckel</w:t>
      </w:r>
      <w:proofErr w:type="spellEnd"/>
      <w:r>
        <w:t xml:space="preserve"> reviewed with the BOF.</w:t>
      </w:r>
      <w:r w:rsidR="0077392B">
        <w:t xml:space="preserve"> </w:t>
      </w:r>
      <w:r w:rsidR="005E32B8">
        <w:t xml:space="preserve"> </w:t>
      </w:r>
    </w:p>
    <w:p w:rsidR="00821850" w:rsidRDefault="00821850" w:rsidP="00821850">
      <w:pPr>
        <w:pStyle w:val="ListParagraph"/>
        <w:spacing w:before="240" w:line="240" w:lineRule="auto"/>
        <w:ind w:left="1080"/>
      </w:pPr>
    </w:p>
    <w:p w:rsidR="000E356A" w:rsidRDefault="00821850" w:rsidP="00821850">
      <w:pPr>
        <w:pStyle w:val="ListParagraph"/>
        <w:spacing w:before="240" w:line="240" w:lineRule="auto"/>
        <w:ind w:left="1080"/>
      </w:pPr>
      <w:r>
        <w:t xml:space="preserve">Mr. Baldwin asked about the transportation costs and contract renewal dates.  </w:t>
      </w:r>
      <w:r w:rsidR="000F465A">
        <w:t>Mr. Cross explained that t</w:t>
      </w:r>
      <w:r>
        <w:t xml:space="preserve">here is not a significant increase in regular transportation based on the fleet reduction.   Mr. Baldwin asked about equipment </w:t>
      </w:r>
      <w:r w:rsidR="000F465A">
        <w:t>co</w:t>
      </w:r>
      <w:r>
        <w:t>st increases.  Mr. Cross explained that it was due to the multi-year replacement cycle for technology equipment upgrades.  Mr. DeVito discussed the replacement technology plans; 2</w:t>
      </w:r>
      <w:r w:rsidRPr="00821850">
        <w:rPr>
          <w:vertAlign w:val="superscript"/>
        </w:rPr>
        <w:t>nd</w:t>
      </w:r>
      <w:r>
        <w:t xml:space="preserve"> grade chrome books, K </w:t>
      </w:r>
      <w:proofErr w:type="spellStart"/>
      <w:r>
        <w:t>Ipads</w:t>
      </w:r>
      <w:proofErr w:type="spellEnd"/>
      <w:r>
        <w:t>, wireless access as well as lease options vs. purchasing costs of equipment.</w:t>
      </w:r>
    </w:p>
    <w:p w:rsidR="00821850" w:rsidRDefault="00821850" w:rsidP="00821850">
      <w:pPr>
        <w:pStyle w:val="ListParagraph"/>
        <w:spacing w:before="240" w:line="240" w:lineRule="auto"/>
        <w:ind w:left="1080"/>
      </w:pPr>
    </w:p>
    <w:p w:rsidR="00821850" w:rsidRDefault="00821850" w:rsidP="007C4BA8">
      <w:pPr>
        <w:pStyle w:val="ListParagraph"/>
        <w:spacing w:before="240" w:line="240" w:lineRule="auto"/>
        <w:ind w:left="1080"/>
      </w:pPr>
      <w:r>
        <w:t xml:space="preserve">Mr. Baldwin discussed the procurement policy for the BOE.  Ms. </w:t>
      </w:r>
      <w:proofErr w:type="spellStart"/>
      <w:r>
        <w:t>Barbiero</w:t>
      </w:r>
      <w:proofErr w:type="spellEnd"/>
      <w:r>
        <w:t xml:space="preserve"> and Mr. Cross explained the current procurement policy in place and bidding process through the finance department and the district policy.</w:t>
      </w:r>
    </w:p>
    <w:p w:rsidR="007C4BA8" w:rsidRDefault="007C4BA8" w:rsidP="007C4BA8">
      <w:pPr>
        <w:pStyle w:val="ListParagraph"/>
        <w:spacing w:before="240" w:line="240" w:lineRule="auto"/>
        <w:ind w:left="1080"/>
      </w:pPr>
    </w:p>
    <w:p w:rsidR="006D0693" w:rsidRDefault="007C4BA8" w:rsidP="007C4BA8">
      <w:pPr>
        <w:pStyle w:val="ListParagraph"/>
        <w:spacing w:before="240" w:line="240" w:lineRule="auto"/>
        <w:ind w:left="1080"/>
      </w:pPr>
      <w:r>
        <w:t xml:space="preserve">Ms. </w:t>
      </w:r>
      <w:proofErr w:type="spellStart"/>
      <w:r>
        <w:t>Gare</w:t>
      </w:r>
      <w:proofErr w:type="spellEnd"/>
      <w:r>
        <w:t xml:space="preserve"> asked about the budgeting for mental health services as there was a cost savings in the budget request.  Ms. Edwards discussed the reallocation of staffing to meet the needs in PPS/SPED.  Reallocating Assistant Director </w:t>
      </w:r>
      <w:proofErr w:type="gramStart"/>
      <w:r>
        <w:t>positions</w:t>
      </w:r>
      <w:proofErr w:type="gramEnd"/>
      <w:r>
        <w:t xml:space="preserve"> has </w:t>
      </w:r>
      <w:proofErr w:type="spellStart"/>
      <w:r>
        <w:t>lead</w:t>
      </w:r>
      <w:proofErr w:type="spellEnd"/>
      <w:r>
        <w:t xml:space="preserve"> to a more effective way to meet the staffing needs.</w:t>
      </w:r>
    </w:p>
    <w:p w:rsidR="006D0693" w:rsidRDefault="006D0693" w:rsidP="006D0693">
      <w:pPr>
        <w:pStyle w:val="ListParagraph"/>
        <w:spacing w:before="240" w:line="240" w:lineRule="auto"/>
        <w:ind w:left="1080"/>
      </w:pPr>
    </w:p>
    <w:p w:rsidR="00550C54" w:rsidRDefault="00550C54" w:rsidP="006D0693">
      <w:pPr>
        <w:pStyle w:val="ListParagraph"/>
        <w:spacing w:before="240" w:line="240" w:lineRule="auto"/>
        <w:ind w:left="1080"/>
      </w:pPr>
      <w:r>
        <w:t xml:space="preserve">Each Principal </w:t>
      </w:r>
      <w:r w:rsidR="006D0693">
        <w:t xml:space="preserve">then </w:t>
      </w:r>
      <w:r>
        <w:t>s</w:t>
      </w:r>
      <w:r w:rsidR="00B7508B">
        <w:t>poke to the importance of a fiscally responsible</w:t>
      </w:r>
      <w:r w:rsidR="006D0693">
        <w:t xml:space="preserve"> budget, class sizes being important to have balanced classes.</w:t>
      </w:r>
    </w:p>
    <w:p w:rsidR="00B7508B" w:rsidRDefault="00B7508B" w:rsidP="00EA4726">
      <w:pPr>
        <w:pStyle w:val="ListParagraph"/>
        <w:spacing w:before="240" w:line="240" w:lineRule="auto"/>
        <w:ind w:left="1080"/>
      </w:pPr>
    </w:p>
    <w:p w:rsidR="00B7508B" w:rsidRDefault="00B7508B" w:rsidP="00EA4726">
      <w:pPr>
        <w:pStyle w:val="ListParagraph"/>
        <w:spacing w:before="240" w:line="240" w:lineRule="auto"/>
        <w:ind w:left="1080"/>
      </w:pPr>
      <w:r>
        <w:t xml:space="preserve">Mr. Farr asked about </w:t>
      </w:r>
      <w:r w:rsidR="001A4608">
        <w:t>Mr. DeVito about purchasing vs.</w:t>
      </w:r>
      <w:r>
        <w:t xml:space="preserve"> subscription</w:t>
      </w:r>
      <w:r w:rsidR="001A4608">
        <w:t xml:space="preserve"> programs.  Mr. DeVito said that </w:t>
      </w:r>
      <w:r w:rsidR="00F448CE">
        <w:t xml:space="preserve">the </w:t>
      </w:r>
      <w:r w:rsidR="001A4608">
        <w:t>majority are su</w:t>
      </w:r>
      <w:r>
        <w:t xml:space="preserve">bscription </w:t>
      </w:r>
      <w:r w:rsidR="001A4608">
        <w:t xml:space="preserve">based </w:t>
      </w:r>
      <w:proofErr w:type="gramStart"/>
      <w:r w:rsidR="001A4608">
        <w:t>models ,</w:t>
      </w:r>
      <w:proofErr w:type="gramEnd"/>
      <w:r w:rsidR="001A4608">
        <w:t xml:space="preserve"> most </w:t>
      </w:r>
      <w:r>
        <w:t>software</w:t>
      </w:r>
      <w:r w:rsidR="001A4608">
        <w:t xml:space="preserve"> are yearly fees, </w:t>
      </w:r>
      <w:r>
        <w:t>not outright purchases</w:t>
      </w:r>
      <w:r w:rsidR="001A4608">
        <w:t>.  Mr. DeVito discussed that constant evaluations are being reviewed to see if we ha</w:t>
      </w:r>
      <w:r w:rsidR="00F448CE">
        <w:t xml:space="preserve">ve overlap or need certain subscriptions.  Dr. </w:t>
      </w:r>
      <w:proofErr w:type="spellStart"/>
      <w:r w:rsidR="00F448CE">
        <w:t>Henckel</w:t>
      </w:r>
      <w:proofErr w:type="spellEnd"/>
      <w:r w:rsidR="00F448CE">
        <w:t xml:space="preserve"> and Mr. DeVito </w:t>
      </w:r>
      <w:r w:rsidR="00ED3FC7">
        <w:t>consistently</w:t>
      </w:r>
      <w:r w:rsidR="001A4608">
        <w:t xml:space="preserve"> look a</w:t>
      </w:r>
      <w:r w:rsidR="00F448CE">
        <w:t xml:space="preserve">t ways to </w:t>
      </w:r>
      <w:r w:rsidR="004334D9">
        <w:t>condense and consolidate</w:t>
      </w:r>
      <w:r w:rsidR="00BA61C5">
        <w:t xml:space="preserve">.  </w:t>
      </w:r>
      <w:r w:rsidR="00F448CE">
        <w:t>They also look at m</w:t>
      </w:r>
      <w:r w:rsidR="00BA61C5">
        <w:t>ultiple year subscriptions as well as</w:t>
      </w:r>
      <w:r w:rsidR="00F448CE">
        <w:t xml:space="preserve"> negotiate for multi-</w:t>
      </w:r>
      <w:r w:rsidR="004334D9">
        <w:t>year discounts</w:t>
      </w:r>
      <w:r w:rsidR="00CE0990">
        <w:t xml:space="preserve"> </w:t>
      </w:r>
      <w:r w:rsidR="00F448CE">
        <w:t>to reduce costs.</w:t>
      </w:r>
    </w:p>
    <w:p w:rsidR="004334D9" w:rsidRDefault="004334D9" w:rsidP="00EA4726">
      <w:pPr>
        <w:pStyle w:val="ListParagraph"/>
        <w:spacing w:before="240" w:line="240" w:lineRule="auto"/>
        <w:ind w:left="1080"/>
      </w:pPr>
    </w:p>
    <w:p w:rsidR="004334D9" w:rsidRDefault="004334D9" w:rsidP="00EA4726">
      <w:pPr>
        <w:pStyle w:val="ListParagraph"/>
        <w:spacing w:before="240" w:line="240" w:lineRule="auto"/>
        <w:ind w:left="1080"/>
      </w:pPr>
      <w:r>
        <w:t xml:space="preserve">Mr. Farr also discussed the budget request for a track replacement for </w:t>
      </w:r>
      <w:r w:rsidR="00CE0990">
        <w:t>$</w:t>
      </w:r>
      <w:r>
        <w:t xml:space="preserve">300,000.  </w:t>
      </w:r>
      <w:r w:rsidR="004C6E13">
        <w:t>Mr. Cross n</w:t>
      </w:r>
      <w:r w:rsidR="00ED3FC7">
        <w:t>oted that the last 4 years funds have</w:t>
      </w:r>
      <w:r w:rsidR="004C6E13">
        <w:t xml:space="preserve"> been put aside </w:t>
      </w:r>
      <w:r>
        <w:t xml:space="preserve">for track replacement.  </w:t>
      </w:r>
      <w:r w:rsidR="004C6E13">
        <w:t xml:space="preserve">Mr. </w:t>
      </w:r>
      <w:proofErr w:type="spellStart"/>
      <w:proofErr w:type="gramStart"/>
      <w:r w:rsidR="004C6E13">
        <w:t>DelMastro</w:t>
      </w:r>
      <w:proofErr w:type="spellEnd"/>
      <w:r w:rsidR="004C6E13">
        <w:t xml:space="preserve">  said</w:t>
      </w:r>
      <w:proofErr w:type="gramEnd"/>
      <w:r w:rsidR="004C6E13">
        <w:t xml:space="preserve"> that in </w:t>
      </w:r>
      <w:r>
        <w:t xml:space="preserve">2019 the quote was </w:t>
      </w:r>
      <w:r w:rsidR="004C6E13">
        <w:t xml:space="preserve">$300,000 </w:t>
      </w:r>
      <w:r>
        <w:t>to recoa</w:t>
      </w:r>
      <w:r w:rsidR="00CE0990">
        <w:t xml:space="preserve">t it with </w:t>
      </w:r>
      <w:r>
        <w:t>t</w:t>
      </w:r>
      <w:r w:rsidR="00CE0990">
        <w:t>h</w:t>
      </w:r>
      <w:r w:rsidR="004C6E13">
        <w:t>e possibility to redo the asphalt.  Currently the entire asphalt needs to be replaced.  The shared contr</w:t>
      </w:r>
      <w:r w:rsidR="00166BD1">
        <w:t>ibution amount is $3</w:t>
      </w:r>
      <w:r>
        <w:t>00,000 fro</w:t>
      </w:r>
      <w:r w:rsidR="004C6E13">
        <w:t>m the town and 300,000 from the schools</w:t>
      </w:r>
      <w:r>
        <w:t xml:space="preserve">.  </w:t>
      </w:r>
    </w:p>
    <w:p w:rsidR="004334D9" w:rsidRDefault="004334D9" w:rsidP="00EA4726">
      <w:pPr>
        <w:pStyle w:val="ListParagraph"/>
        <w:spacing w:before="240" w:line="240" w:lineRule="auto"/>
        <w:ind w:left="1080"/>
      </w:pPr>
    </w:p>
    <w:p w:rsidR="004334D9" w:rsidRDefault="004334D9" w:rsidP="00EA4726">
      <w:pPr>
        <w:pStyle w:val="ListParagraph"/>
        <w:spacing w:before="240" w:line="240" w:lineRule="auto"/>
        <w:ind w:left="1080"/>
      </w:pPr>
    </w:p>
    <w:p w:rsidR="00890F19" w:rsidRDefault="004C6E13" w:rsidP="00EA4726">
      <w:pPr>
        <w:pStyle w:val="ListParagraph"/>
        <w:spacing w:before="240" w:line="240" w:lineRule="auto"/>
        <w:ind w:left="1080"/>
      </w:pPr>
      <w:r>
        <w:t xml:space="preserve">Mr. </w:t>
      </w:r>
      <w:r w:rsidR="004334D9">
        <w:t>R</w:t>
      </w:r>
      <w:r>
        <w:t xml:space="preserve">osenthal had comments </w:t>
      </w:r>
      <w:r w:rsidR="00ED3FC7">
        <w:t xml:space="preserve">on the 8 sections of classroom guidelines </w:t>
      </w:r>
      <w:r>
        <w:t xml:space="preserve">and the needs of the students and measuring success.   He was in agreement with Ms. </w:t>
      </w:r>
      <w:proofErr w:type="spellStart"/>
      <w:r>
        <w:t>Gare</w:t>
      </w:r>
      <w:proofErr w:type="spellEnd"/>
      <w:r>
        <w:t xml:space="preserve"> on mental health and feels</w:t>
      </w:r>
      <w:r w:rsidR="008A2D4A">
        <w:t xml:space="preserve"> that </w:t>
      </w:r>
      <w:r>
        <w:t xml:space="preserve">this </w:t>
      </w:r>
      <w:r w:rsidR="008A2D4A">
        <w:t>should be looked at for next ye</w:t>
      </w:r>
      <w:r>
        <w:t xml:space="preserve">ar. </w:t>
      </w:r>
      <w:r w:rsidR="00E22866">
        <w:t>M</w:t>
      </w:r>
      <w:r>
        <w:t xml:space="preserve">s. </w:t>
      </w:r>
      <w:proofErr w:type="spellStart"/>
      <w:r>
        <w:t>Barbiero</w:t>
      </w:r>
      <w:proofErr w:type="spellEnd"/>
      <w:r w:rsidR="00E22866">
        <w:t xml:space="preserve"> reiterated </w:t>
      </w:r>
      <w:r>
        <w:t xml:space="preserve">her </w:t>
      </w:r>
      <w:r w:rsidR="00E22866">
        <w:t>commitment to mental health and how the structures of the teams and A</w:t>
      </w:r>
      <w:r>
        <w:t>ssistant Directors will all be a benefit</w:t>
      </w:r>
      <w:r w:rsidR="00E22866">
        <w:t>.</w:t>
      </w:r>
    </w:p>
    <w:p w:rsidR="00890F19" w:rsidRDefault="00890F19" w:rsidP="00EA4726">
      <w:pPr>
        <w:pStyle w:val="ListParagraph"/>
        <w:spacing w:before="240" w:line="240" w:lineRule="auto"/>
        <w:ind w:left="1080"/>
      </w:pPr>
    </w:p>
    <w:p w:rsidR="007829FA" w:rsidRDefault="007C4BA8" w:rsidP="00EA4726">
      <w:pPr>
        <w:pStyle w:val="ListParagraph"/>
        <w:spacing w:before="240" w:line="240" w:lineRule="auto"/>
        <w:ind w:left="1080"/>
      </w:pPr>
      <w:r>
        <w:t xml:space="preserve">Ms. </w:t>
      </w:r>
      <w:proofErr w:type="spellStart"/>
      <w:r>
        <w:t>Bras</w:t>
      </w:r>
      <w:r w:rsidR="00BF3AED">
        <w:t>co</w:t>
      </w:r>
      <w:proofErr w:type="spellEnd"/>
      <w:r w:rsidR="00BF3AED">
        <w:t xml:space="preserve"> had questions relating to classroom size guidelines and provided historical content of classroom projections for the past 6 years.  Questions and answers followed regarding classroom size projections and demographer projections.  Ms. </w:t>
      </w:r>
      <w:proofErr w:type="spellStart"/>
      <w:r w:rsidR="00BF3AED">
        <w:t>Brasco</w:t>
      </w:r>
      <w:proofErr w:type="spellEnd"/>
      <w:r w:rsidR="00BF3AED">
        <w:t xml:space="preserve"> discussed the </w:t>
      </w:r>
      <w:r w:rsidR="007E3AB2">
        <w:t>cha</w:t>
      </w:r>
      <w:r w:rsidR="004C6E13">
        <w:t>llenge for budgeting purposes noting that budget e</w:t>
      </w:r>
      <w:r w:rsidR="007E3AB2">
        <w:t>nrollmen</w:t>
      </w:r>
      <w:r w:rsidR="004C6E13">
        <w:t>t projecti</w:t>
      </w:r>
      <w:r w:rsidR="00BF3AED">
        <w:t>ons have exceeded actual enrollments and should be considered.</w:t>
      </w:r>
    </w:p>
    <w:p w:rsidR="007829FA" w:rsidRDefault="007829FA" w:rsidP="00EA4726">
      <w:pPr>
        <w:pStyle w:val="ListParagraph"/>
        <w:spacing w:before="240" w:line="240" w:lineRule="auto"/>
        <w:ind w:left="1080"/>
      </w:pPr>
    </w:p>
    <w:p w:rsidR="00E93645" w:rsidRDefault="00C17CA6" w:rsidP="00C17CA6">
      <w:pPr>
        <w:pStyle w:val="ListParagraph"/>
        <w:spacing w:before="240" w:line="240" w:lineRule="auto"/>
        <w:ind w:left="1080"/>
      </w:pPr>
      <w:r>
        <w:t>I</w:t>
      </w:r>
      <w:r w:rsidR="005C410D">
        <w:t xml:space="preserve">n conclusion </w:t>
      </w:r>
      <w:r>
        <w:t xml:space="preserve">Mr. </w:t>
      </w:r>
      <w:proofErr w:type="spellStart"/>
      <w:r>
        <w:t>Imber</w:t>
      </w:r>
      <w:proofErr w:type="spellEnd"/>
      <w:r>
        <w:t xml:space="preserve"> discussed that </w:t>
      </w:r>
      <w:r w:rsidR="004C6E13">
        <w:t>the BOF is reviewing</w:t>
      </w:r>
      <w:r>
        <w:t xml:space="preserve"> </w:t>
      </w:r>
      <w:r w:rsidR="006315C4">
        <w:t xml:space="preserve">incremental investments in education. </w:t>
      </w:r>
      <w:r>
        <w:t xml:space="preserve"> The BOF will listen to </w:t>
      </w:r>
      <w:r w:rsidR="005C410D">
        <w:t xml:space="preserve">public comment </w:t>
      </w:r>
      <w:r>
        <w:t xml:space="preserve">at </w:t>
      </w:r>
      <w:r w:rsidR="005C410D">
        <w:t xml:space="preserve">the public hearing </w:t>
      </w:r>
      <w:r>
        <w:t>on March 28</w:t>
      </w:r>
      <w:r w:rsidRPr="00C17CA6">
        <w:rPr>
          <w:vertAlign w:val="superscript"/>
        </w:rPr>
        <w:t>th</w:t>
      </w:r>
      <w:r>
        <w:t xml:space="preserve"> and will deliberate on March 30</w:t>
      </w:r>
      <w:r w:rsidRPr="00C17CA6">
        <w:rPr>
          <w:vertAlign w:val="superscript"/>
        </w:rPr>
        <w:t>th</w:t>
      </w:r>
      <w:r>
        <w:t xml:space="preserve"> </w:t>
      </w:r>
      <w:r w:rsidR="005C410D">
        <w:t xml:space="preserve">and </w:t>
      </w:r>
      <w:r>
        <w:t xml:space="preserve">will have continuing discussions with Ms. </w:t>
      </w:r>
      <w:proofErr w:type="spellStart"/>
      <w:r>
        <w:t>Barbiero</w:t>
      </w:r>
      <w:proofErr w:type="spellEnd"/>
      <w:r>
        <w:t xml:space="preserve"> and Mr.  </w:t>
      </w:r>
      <w:proofErr w:type="gramStart"/>
      <w:r>
        <w:t>to</w:t>
      </w:r>
      <w:proofErr w:type="gramEnd"/>
      <w:r>
        <w:t xml:space="preserve"> understand what </w:t>
      </w:r>
      <w:r w:rsidR="005C410D">
        <w:t xml:space="preserve">the metrics </w:t>
      </w:r>
      <w:r>
        <w:t>are and benchmarks and academic return on investments.</w:t>
      </w:r>
    </w:p>
    <w:p w:rsidR="00C17CA6" w:rsidRDefault="00C17CA6" w:rsidP="00C17CA6">
      <w:pPr>
        <w:pStyle w:val="ListParagraph"/>
        <w:spacing w:before="240" w:line="240" w:lineRule="auto"/>
        <w:ind w:left="1080"/>
      </w:pPr>
    </w:p>
    <w:p w:rsidR="00AF77C9" w:rsidRDefault="00AF77C9" w:rsidP="00AF77C9">
      <w:pPr>
        <w:pStyle w:val="ListParagraph"/>
        <w:spacing w:before="240" w:line="240" w:lineRule="auto"/>
        <w:ind w:left="1080"/>
      </w:pPr>
    </w:p>
    <w:p w:rsidR="004769BC" w:rsidRPr="00AA1BE4" w:rsidRDefault="002850CE" w:rsidP="00040CC0">
      <w:pPr>
        <w:pStyle w:val="ListParagraph"/>
        <w:numPr>
          <w:ilvl w:val="0"/>
          <w:numId w:val="2"/>
        </w:numPr>
        <w:spacing w:before="240" w:line="240" w:lineRule="auto"/>
        <w:rPr>
          <w:b/>
          <w:u w:val="single"/>
        </w:rPr>
      </w:pPr>
      <w:r w:rsidRPr="00474A02">
        <w:rPr>
          <w:b/>
        </w:rPr>
        <w:t>Adjournment</w:t>
      </w:r>
      <w:r w:rsidR="00474A02">
        <w:rPr>
          <w:b/>
        </w:rPr>
        <w:t>:</w:t>
      </w:r>
      <w:r w:rsidR="00AA1BE4">
        <w:rPr>
          <w:b/>
        </w:rPr>
        <w:t xml:space="preserve">  </w:t>
      </w:r>
      <w:r w:rsidR="005C410D">
        <w:rPr>
          <w:u w:val="single"/>
        </w:rPr>
        <w:t xml:space="preserve">Mr. </w:t>
      </w:r>
      <w:proofErr w:type="spellStart"/>
      <w:r w:rsidR="005C410D">
        <w:rPr>
          <w:u w:val="single"/>
        </w:rPr>
        <w:t>Imber</w:t>
      </w:r>
      <w:proofErr w:type="spellEnd"/>
      <w:r w:rsidR="005C410D">
        <w:rPr>
          <w:u w:val="single"/>
        </w:rPr>
        <w:t xml:space="preserve"> asked for </w:t>
      </w:r>
      <w:r w:rsidR="00250D59">
        <w:rPr>
          <w:u w:val="single"/>
        </w:rPr>
        <w:t xml:space="preserve">a motion to adjourn the meeting.  Mr.  Baldwin made the </w:t>
      </w:r>
      <w:r w:rsidR="005C410D">
        <w:rPr>
          <w:u w:val="single"/>
        </w:rPr>
        <w:t>motion to a</w:t>
      </w:r>
      <w:r w:rsidR="00250D59">
        <w:rPr>
          <w:u w:val="single"/>
        </w:rPr>
        <w:t>d</w:t>
      </w:r>
      <w:r w:rsidR="005C410D">
        <w:rPr>
          <w:u w:val="single"/>
        </w:rPr>
        <w:t xml:space="preserve">journ.  Ms.  </w:t>
      </w:r>
      <w:proofErr w:type="spellStart"/>
      <w:r w:rsidR="005C410D">
        <w:rPr>
          <w:u w:val="single"/>
        </w:rPr>
        <w:t>Gare</w:t>
      </w:r>
      <w:proofErr w:type="spellEnd"/>
      <w:r w:rsidR="005C410D">
        <w:rPr>
          <w:u w:val="single"/>
        </w:rPr>
        <w:t xml:space="preserve">  </w:t>
      </w:r>
      <w:r w:rsidR="00250D59">
        <w:rPr>
          <w:u w:val="single"/>
        </w:rPr>
        <w:t xml:space="preserve">seconded.  The motion passed </w:t>
      </w:r>
      <w:r w:rsidR="00AA1BE4" w:rsidRPr="00AA1BE4">
        <w:rPr>
          <w:u w:val="single"/>
        </w:rPr>
        <w:t>unanimously.</w:t>
      </w:r>
      <w:r w:rsidR="00250D59">
        <w:rPr>
          <w:u w:val="single"/>
        </w:rPr>
        <w:t xml:space="preserve">  Meeting adjourned at 9:30 pm.</w:t>
      </w:r>
    </w:p>
    <w:p w:rsidR="00AF77C9" w:rsidRDefault="00AF77C9" w:rsidP="00AF77C9">
      <w:pPr>
        <w:spacing w:before="240" w:line="240" w:lineRule="auto"/>
      </w:pPr>
      <w:r>
        <w:t>Minutes Submitted By:  Shawn Amato, Recording Secretary</w:t>
      </w:r>
    </w:p>
    <w:sectPr w:rsidR="00AF77C9" w:rsidSect="00040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58" w:rsidRDefault="00AC6C58" w:rsidP="00691D7F">
      <w:pPr>
        <w:spacing w:after="0" w:line="240" w:lineRule="auto"/>
      </w:pPr>
      <w:r>
        <w:separator/>
      </w:r>
    </w:p>
  </w:endnote>
  <w:endnote w:type="continuationSeparator" w:id="0">
    <w:p w:rsidR="00AC6C58" w:rsidRDefault="00AC6C58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03" w:rsidRDefault="00D821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03" w:rsidRDefault="00D821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03" w:rsidRDefault="00D82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58" w:rsidRDefault="00AC6C58" w:rsidP="00691D7F">
      <w:pPr>
        <w:spacing w:after="0" w:line="240" w:lineRule="auto"/>
      </w:pPr>
      <w:r>
        <w:separator/>
      </w:r>
    </w:p>
  </w:footnote>
  <w:footnote w:type="continuationSeparator" w:id="0">
    <w:p w:rsidR="00AC6C58" w:rsidRDefault="00AC6C58" w:rsidP="0069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03" w:rsidRDefault="00D821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03" w:rsidRDefault="00D821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03" w:rsidRDefault="00D821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B46"/>
    <w:multiLevelType w:val="hybridMultilevel"/>
    <w:tmpl w:val="4B209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BE3C04"/>
    <w:multiLevelType w:val="hybridMultilevel"/>
    <w:tmpl w:val="2E501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932023"/>
    <w:multiLevelType w:val="hybridMultilevel"/>
    <w:tmpl w:val="4844D7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198F"/>
    <w:rsid w:val="00003455"/>
    <w:rsid w:val="00003F24"/>
    <w:rsid w:val="0001659A"/>
    <w:rsid w:val="00027E61"/>
    <w:rsid w:val="00036E05"/>
    <w:rsid w:val="00040CC0"/>
    <w:rsid w:val="00076EAD"/>
    <w:rsid w:val="000A469E"/>
    <w:rsid w:val="000E356A"/>
    <w:rsid w:val="000F465A"/>
    <w:rsid w:val="00100424"/>
    <w:rsid w:val="001236B2"/>
    <w:rsid w:val="00157D19"/>
    <w:rsid w:val="00163358"/>
    <w:rsid w:val="00166BD1"/>
    <w:rsid w:val="00172E9C"/>
    <w:rsid w:val="001A0E46"/>
    <w:rsid w:val="001A4608"/>
    <w:rsid w:val="001B45BE"/>
    <w:rsid w:val="001C4E23"/>
    <w:rsid w:val="001D454A"/>
    <w:rsid w:val="001D45D8"/>
    <w:rsid w:val="001D751A"/>
    <w:rsid w:val="0020285F"/>
    <w:rsid w:val="00250D59"/>
    <w:rsid w:val="0027010E"/>
    <w:rsid w:val="00283414"/>
    <w:rsid w:val="002850CE"/>
    <w:rsid w:val="002A3312"/>
    <w:rsid w:val="002C04C7"/>
    <w:rsid w:val="00331202"/>
    <w:rsid w:val="00350019"/>
    <w:rsid w:val="003527C3"/>
    <w:rsid w:val="00371728"/>
    <w:rsid w:val="003A60E2"/>
    <w:rsid w:val="004006E1"/>
    <w:rsid w:val="00415409"/>
    <w:rsid w:val="004334D9"/>
    <w:rsid w:val="00464400"/>
    <w:rsid w:val="00474A02"/>
    <w:rsid w:val="004769BC"/>
    <w:rsid w:val="00492706"/>
    <w:rsid w:val="00494A14"/>
    <w:rsid w:val="004A7EC7"/>
    <w:rsid w:val="004B4C51"/>
    <w:rsid w:val="004C4DDA"/>
    <w:rsid w:val="004C6E13"/>
    <w:rsid w:val="004D7BEC"/>
    <w:rsid w:val="004E7B34"/>
    <w:rsid w:val="0052278E"/>
    <w:rsid w:val="00545EC4"/>
    <w:rsid w:val="00550C54"/>
    <w:rsid w:val="00590B39"/>
    <w:rsid w:val="005C410D"/>
    <w:rsid w:val="005C5ABB"/>
    <w:rsid w:val="005E32B8"/>
    <w:rsid w:val="005E3DF4"/>
    <w:rsid w:val="00611723"/>
    <w:rsid w:val="006315C4"/>
    <w:rsid w:val="00647DA8"/>
    <w:rsid w:val="006501B3"/>
    <w:rsid w:val="00675346"/>
    <w:rsid w:val="00691D7F"/>
    <w:rsid w:val="006D0693"/>
    <w:rsid w:val="006E2F81"/>
    <w:rsid w:val="007044AF"/>
    <w:rsid w:val="00712550"/>
    <w:rsid w:val="0073710E"/>
    <w:rsid w:val="00740F8E"/>
    <w:rsid w:val="0076236B"/>
    <w:rsid w:val="007666DB"/>
    <w:rsid w:val="0077392B"/>
    <w:rsid w:val="007829FA"/>
    <w:rsid w:val="00783B32"/>
    <w:rsid w:val="00794C94"/>
    <w:rsid w:val="007C4BA8"/>
    <w:rsid w:val="007D17D7"/>
    <w:rsid w:val="007E3AB2"/>
    <w:rsid w:val="007F00C6"/>
    <w:rsid w:val="007F3A9F"/>
    <w:rsid w:val="00803EEB"/>
    <w:rsid w:val="00821850"/>
    <w:rsid w:val="00880092"/>
    <w:rsid w:val="00890F19"/>
    <w:rsid w:val="008A2D4A"/>
    <w:rsid w:val="008B35D3"/>
    <w:rsid w:val="008B693A"/>
    <w:rsid w:val="008D1ECE"/>
    <w:rsid w:val="008E641C"/>
    <w:rsid w:val="00905897"/>
    <w:rsid w:val="00926B92"/>
    <w:rsid w:val="00933BBA"/>
    <w:rsid w:val="00935A89"/>
    <w:rsid w:val="00995320"/>
    <w:rsid w:val="009A05B7"/>
    <w:rsid w:val="009C4985"/>
    <w:rsid w:val="009D01F0"/>
    <w:rsid w:val="009E098A"/>
    <w:rsid w:val="009E13B7"/>
    <w:rsid w:val="009E4DE5"/>
    <w:rsid w:val="00A063CE"/>
    <w:rsid w:val="00A61073"/>
    <w:rsid w:val="00A84891"/>
    <w:rsid w:val="00AA1BE4"/>
    <w:rsid w:val="00AB6022"/>
    <w:rsid w:val="00AC554B"/>
    <w:rsid w:val="00AC6C58"/>
    <w:rsid w:val="00AF7638"/>
    <w:rsid w:val="00AF77C9"/>
    <w:rsid w:val="00B1190B"/>
    <w:rsid w:val="00B16B5E"/>
    <w:rsid w:val="00B23736"/>
    <w:rsid w:val="00B23CD0"/>
    <w:rsid w:val="00B7508B"/>
    <w:rsid w:val="00B834A2"/>
    <w:rsid w:val="00B92C2E"/>
    <w:rsid w:val="00BA61C5"/>
    <w:rsid w:val="00BE6C93"/>
    <w:rsid w:val="00BF2CB7"/>
    <w:rsid w:val="00BF3AED"/>
    <w:rsid w:val="00C17CA6"/>
    <w:rsid w:val="00C235E5"/>
    <w:rsid w:val="00C8170C"/>
    <w:rsid w:val="00CA2E8F"/>
    <w:rsid w:val="00CA3811"/>
    <w:rsid w:val="00CA6417"/>
    <w:rsid w:val="00CD691A"/>
    <w:rsid w:val="00CE0990"/>
    <w:rsid w:val="00D82103"/>
    <w:rsid w:val="00D84312"/>
    <w:rsid w:val="00DF1F2F"/>
    <w:rsid w:val="00E00601"/>
    <w:rsid w:val="00E22866"/>
    <w:rsid w:val="00E50587"/>
    <w:rsid w:val="00E5489D"/>
    <w:rsid w:val="00E77BAE"/>
    <w:rsid w:val="00E93645"/>
    <w:rsid w:val="00E94D52"/>
    <w:rsid w:val="00EA1403"/>
    <w:rsid w:val="00EA4726"/>
    <w:rsid w:val="00EB2A71"/>
    <w:rsid w:val="00EB51D4"/>
    <w:rsid w:val="00ED012E"/>
    <w:rsid w:val="00ED3FC7"/>
    <w:rsid w:val="00EE4C4A"/>
    <w:rsid w:val="00EF092F"/>
    <w:rsid w:val="00F44309"/>
    <w:rsid w:val="00F448CE"/>
    <w:rsid w:val="00F660C0"/>
    <w:rsid w:val="00F772FC"/>
    <w:rsid w:val="00F81BB7"/>
    <w:rsid w:val="00F95A91"/>
    <w:rsid w:val="00FA35BF"/>
    <w:rsid w:val="00FC33E1"/>
    <w:rsid w:val="00FC4FC5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Shawn Amato</cp:lastModifiedBy>
  <cp:revision>4</cp:revision>
  <dcterms:created xsi:type="dcterms:W3CDTF">2023-03-20T14:39:00Z</dcterms:created>
  <dcterms:modified xsi:type="dcterms:W3CDTF">2023-04-20T14:16:00Z</dcterms:modified>
</cp:coreProperties>
</file>