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63EA" w14:textId="522C3540" w:rsidR="00362EAA" w:rsidRDefault="00362EAA">
      <w:r>
        <w:t>Minutes</w:t>
      </w:r>
    </w:p>
    <w:p w14:paraId="0503B6AA" w14:textId="33308534" w:rsidR="00680A14" w:rsidRDefault="00680A14">
      <w:r>
        <w:t>Special Meeting of Beautification Committee</w:t>
      </w:r>
    </w:p>
    <w:p w14:paraId="33BF2678" w14:textId="2C35618F" w:rsidR="00362EAA" w:rsidRDefault="00362EAA">
      <w:r>
        <w:t>May 25, 2022</w:t>
      </w:r>
    </w:p>
    <w:p w14:paraId="16EC70A3" w14:textId="09478FFA" w:rsidR="00362EAA" w:rsidRDefault="00362EAA">
      <w:r>
        <w:t>Zoom at Noon</w:t>
      </w:r>
    </w:p>
    <w:p w14:paraId="196B1FFF" w14:textId="3DB739A0" w:rsidR="00362EAA" w:rsidRDefault="00362EAA"/>
    <w:p w14:paraId="392A8D9C" w14:textId="1482AF5E" w:rsidR="00362EAA" w:rsidRDefault="00362EAA">
      <w:r>
        <w:t xml:space="preserve">Present: </w:t>
      </w:r>
    </w:p>
    <w:p w14:paraId="748E5A13" w14:textId="36CA2BB3" w:rsidR="00362EAA" w:rsidRDefault="00362EAA">
      <w:r>
        <w:t xml:space="preserve">Karin </w:t>
      </w:r>
      <w:proofErr w:type="spellStart"/>
      <w:r>
        <w:t>Gianitti</w:t>
      </w:r>
      <w:proofErr w:type="spellEnd"/>
      <w:r>
        <w:t>, Ellen Crown, Claudia Hahn</w:t>
      </w:r>
    </w:p>
    <w:p w14:paraId="1C1FEB92" w14:textId="5C4372FC" w:rsidR="00362EAA" w:rsidRDefault="00362EAA">
      <w:r>
        <w:t xml:space="preserve">Call in: Ryan </w:t>
      </w:r>
      <w:proofErr w:type="spellStart"/>
      <w:r>
        <w:t>Gussen</w:t>
      </w:r>
      <w:proofErr w:type="spellEnd"/>
      <w:r>
        <w:t xml:space="preserve">, Pat Glass </w:t>
      </w:r>
    </w:p>
    <w:p w14:paraId="229F0E48" w14:textId="2314C031" w:rsidR="00362EAA" w:rsidRDefault="00362EAA">
      <w:r>
        <w:t>Guests: Samantha Nestor, Weston First Selectwoman, Jonathan Luiz, Weston Town Administrator</w:t>
      </w:r>
    </w:p>
    <w:p w14:paraId="6E1DD28B" w14:textId="0F2B4782" w:rsidR="00C51C62" w:rsidRDefault="00C51C62">
      <w:r>
        <w:t xml:space="preserve">Meeting called to order at 12:01pm. Claudia asked Samantha to explain the Dog Park and the basis for this meeting. </w:t>
      </w:r>
    </w:p>
    <w:p w14:paraId="0A62F609" w14:textId="11856667" w:rsidR="00160AB9" w:rsidRDefault="00160AB9"/>
    <w:p w14:paraId="45B63A8F" w14:textId="6A03558C" w:rsidR="00160AB9" w:rsidRPr="00160AB9" w:rsidRDefault="00160AB9">
      <w:pPr>
        <w:rPr>
          <w:u w:val="single"/>
        </w:rPr>
      </w:pPr>
      <w:r w:rsidRPr="00160AB9">
        <w:rPr>
          <w:u w:val="single"/>
        </w:rPr>
        <w:t>DISCUSSION OF PLANTING AT DOG PARK</w:t>
      </w:r>
    </w:p>
    <w:p w14:paraId="353FA4F7" w14:textId="65A868CD" w:rsidR="00C51C62" w:rsidRDefault="00C51C62"/>
    <w:p w14:paraId="08C96ED9" w14:textId="12F7E6A2" w:rsidR="00C51C62" w:rsidRDefault="00C51C62">
      <w:r>
        <w:t xml:space="preserve">Samantha explained that the Town is at the final stages of approving the Dog Park, (located at Lords Hwy East &amp; Davis Hill), with Conservation approval expected tomorrow.  </w:t>
      </w:r>
      <w:r w:rsidR="00E760E8">
        <w:t xml:space="preserve">The Dog Park </w:t>
      </w:r>
      <w:r>
        <w:t>is within a 3</w:t>
      </w:r>
      <w:r w:rsidR="001C520F">
        <w:t>6</w:t>
      </w:r>
      <w:r w:rsidR="00E760E8">
        <w:t>-</w:t>
      </w:r>
      <w:r>
        <w:t xml:space="preserve">acre property owned by the Town. The Dog Park will inhabit a </w:t>
      </w:r>
      <w:r w:rsidR="00E760E8">
        <w:t>2.8-a</w:t>
      </w:r>
      <w:r>
        <w:t>cre area</w:t>
      </w:r>
      <w:r w:rsidR="00E760E8">
        <w:t>,</w:t>
      </w:r>
      <w:r>
        <w:t xml:space="preserve"> defined by an existing stone wall</w:t>
      </w:r>
      <w:r w:rsidR="00E760E8">
        <w:t>,</w:t>
      </w:r>
      <w:r>
        <w:t xml:space="preserve"> and will have an added security </w:t>
      </w:r>
      <w:r w:rsidR="00E760E8">
        <w:t xml:space="preserve">chain-link </w:t>
      </w:r>
      <w:r>
        <w:t xml:space="preserve">fence to the stone wall perimeter. Access will be a </w:t>
      </w:r>
      <w:r w:rsidR="00E760E8">
        <w:t xml:space="preserve">gravel driveway with 20 parking spaces. </w:t>
      </w:r>
    </w:p>
    <w:p w14:paraId="1E59CBF6" w14:textId="75F270BC" w:rsidR="008A6F41" w:rsidRDefault="008A6F41"/>
    <w:p w14:paraId="70DBCA5D" w14:textId="228B0274" w:rsidR="008A6F41" w:rsidRDefault="008A6F41">
      <w:r>
        <w:t xml:space="preserve">Dr. Tom </w:t>
      </w:r>
      <w:proofErr w:type="spellStart"/>
      <w:r>
        <w:t>Failla</w:t>
      </w:r>
      <w:proofErr w:type="spellEnd"/>
      <w:r>
        <w:t xml:space="preserve"> (Weston Tree Warden)</w:t>
      </w:r>
      <w:r w:rsidR="00CB2451">
        <w:t>,</w:t>
      </w:r>
      <w:r>
        <w:t xml:space="preserve"> has provided a pro</w:t>
      </w:r>
      <w:r w:rsidR="001C520F">
        <w:t>po</w:t>
      </w:r>
      <w:r>
        <w:t xml:space="preserve">sed planting plan for the site to </w:t>
      </w:r>
      <w:r w:rsidR="001C520F">
        <w:t xml:space="preserve">aid in remediating soil disturbance, adding flowering native plantings to the parking area and providing some screening to neighboring properties. </w:t>
      </w:r>
    </w:p>
    <w:p w14:paraId="7957C1B3" w14:textId="7B03AA0C" w:rsidR="001C520F" w:rsidRDefault="001C520F">
      <w:r>
        <w:t xml:space="preserve">The Town is requesting $20,000 for the planting and maintenance of flowering trees and shrubs in the proposed area, funded through the </w:t>
      </w:r>
      <w:proofErr w:type="spellStart"/>
      <w:r>
        <w:t>Greyledge</w:t>
      </w:r>
      <w:proofErr w:type="spellEnd"/>
      <w:r>
        <w:t xml:space="preserve"> Fund. </w:t>
      </w:r>
    </w:p>
    <w:p w14:paraId="569F90A9" w14:textId="427D7870" w:rsidR="001C520F" w:rsidRDefault="001C520F"/>
    <w:p w14:paraId="628240BE" w14:textId="0EF5C856" w:rsidR="001C520F" w:rsidRDefault="001C520F">
      <w:r>
        <w:t xml:space="preserve">Discussion </w:t>
      </w:r>
      <w:r w:rsidR="00CB2451">
        <w:t xml:space="preserve">followed regarding </w:t>
      </w:r>
      <w:r>
        <w:t>initial and ongoing maintenance</w:t>
      </w:r>
      <w:r w:rsidR="00CB2451">
        <w:t>.  (W</w:t>
      </w:r>
      <w:r>
        <w:t xml:space="preserve">atering, </w:t>
      </w:r>
      <w:r w:rsidR="00CB2451">
        <w:t>mulching,</w:t>
      </w:r>
      <w:r>
        <w:t xml:space="preserve"> </w:t>
      </w:r>
      <w:r w:rsidR="00CB2451">
        <w:t xml:space="preserve">pruning, </w:t>
      </w:r>
      <w:r w:rsidR="00160AB9">
        <w:t xml:space="preserve">deer repellant spraying, </w:t>
      </w:r>
      <w:r>
        <w:t>and keeping invasives from taking hold</w:t>
      </w:r>
      <w:r w:rsidR="00CB2451">
        <w:t>).  It w</w:t>
      </w:r>
      <w:r w:rsidR="00AD6ECF">
        <w:t>as</w:t>
      </w:r>
      <w:r w:rsidR="00CB2451">
        <w:t xml:space="preserve"> </w:t>
      </w:r>
      <w:r w:rsidR="00AD6ECF">
        <w:t>determined</w:t>
      </w:r>
      <w:r w:rsidR="00CB2451">
        <w:t xml:space="preserve"> that once the site is cleared and ready for planting a more detailed plan</w:t>
      </w:r>
      <w:r w:rsidR="00AD6ECF">
        <w:t>ti</w:t>
      </w:r>
      <w:r w:rsidR="00CB2451">
        <w:t xml:space="preserve">ng plan can be devised </w:t>
      </w:r>
      <w:r w:rsidR="00AD6ECF">
        <w:t>using</w:t>
      </w:r>
      <w:r w:rsidR="00CB2451">
        <w:t xml:space="preserve"> the Beautification Committee’s experience and Tom </w:t>
      </w:r>
      <w:proofErr w:type="spellStart"/>
      <w:r w:rsidR="00CB2451">
        <w:t>Failla’s</w:t>
      </w:r>
      <w:proofErr w:type="spellEnd"/>
      <w:r w:rsidR="00CB2451">
        <w:t xml:space="preserve"> knowledge.  </w:t>
      </w:r>
      <w:r w:rsidR="00AD6ECF">
        <w:t>A budget of $20,000 will be used based on t</w:t>
      </w:r>
      <w:r w:rsidR="00CB2451">
        <w:t>he cost of maintenance for the first 3 years plus the cost of plants and planting</w:t>
      </w:r>
      <w:r w:rsidR="00AD6ECF">
        <w:t xml:space="preserve">.  </w:t>
      </w:r>
    </w:p>
    <w:p w14:paraId="68B9AE88" w14:textId="188DAF00" w:rsidR="00AD6ECF" w:rsidRDefault="00AD6ECF">
      <w:r>
        <w:t xml:space="preserve">Claudia made a motion to provide $20,000 from the </w:t>
      </w:r>
      <w:proofErr w:type="spellStart"/>
      <w:r>
        <w:t>Greyledge</w:t>
      </w:r>
      <w:proofErr w:type="spellEnd"/>
      <w:r>
        <w:t xml:space="preserve"> Fund to provide</w:t>
      </w:r>
      <w:r w:rsidR="00160AB9">
        <w:t xml:space="preserve"> for the </w:t>
      </w:r>
      <w:r>
        <w:t xml:space="preserve">planting of native plants and maintenance for the first 3 years, as designated by a future mutually agreed upon planting plan once the site is prepped for planting. </w:t>
      </w:r>
      <w:r w:rsidR="00160AB9">
        <w:t xml:space="preserve"> Ryan seconded. All in favor, motion passed. </w:t>
      </w:r>
    </w:p>
    <w:p w14:paraId="0E7F3EE9" w14:textId="1CF5BC12" w:rsidR="00160AB9" w:rsidRDefault="00160AB9"/>
    <w:p w14:paraId="1A3CBAB6" w14:textId="24F785BC" w:rsidR="00160AB9" w:rsidRDefault="00160AB9">
      <w:pPr>
        <w:rPr>
          <w:u w:val="single"/>
        </w:rPr>
      </w:pPr>
      <w:r w:rsidRPr="00160AB9">
        <w:rPr>
          <w:u w:val="single"/>
        </w:rPr>
        <w:t>DISCUSSION OF TOWN GREEN FUNDING THROUGH ARPA</w:t>
      </w:r>
    </w:p>
    <w:p w14:paraId="46D2465A" w14:textId="0BE1C85C" w:rsidR="00160AB9" w:rsidRDefault="00160AB9">
      <w:pPr>
        <w:rPr>
          <w:u w:val="single"/>
        </w:rPr>
      </w:pPr>
    </w:p>
    <w:p w14:paraId="6FD026D8" w14:textId="13019425" w:rsidR="00160AB9" w:rsidRDefault="00160AB9">
      <w:r w:rsidRPr="00160AB9">
        <w:t xml:space="preserve">Samantha explained that the Town Green Project has been allocated $150,000 through </w:t>
      </w:r>
      <w:r>
        <w:t>the proposed allocation of funds through ARPA.  Dick Orenstein, Trustee of the Daniel E Offutt, III Charitable Trust will match this amount and additional donations up to $250,000. This will bring us very close to our budget of $544,940.</w:t>
      </w:r>
    </w:p>
    <w:p w14:paraId="3E9D107B" w14:textId="22D07053" w:rsidR="008C1C3A" w:rsidRDefault="008C1C3A">
      <w:r>
        <w:t xml:space="preserve">There will be a public hearing on the ARPA allocations tomorrow, May 26 at 6pm. June 1 there will be a Board of Selectmen discussion on the hearing, with continued meetings on June </w:t>
      </w:r>
      <w:r w:rsidR="001D6893">
        <w:t>1, and</w:t>
      </w:r>
      <w:r>
        <w:t xml:space="preserve"> a Town wide machine vote, yes or no, on the total allocations on June 18th. </w:t>
      </w:r>
    </w:p>
    <w:p w14:paraId="77D1D093" w14:textId="473B8C24" w:rsidR="008C1C3A" w:rsidRDefault="008C1C3A"/>
    <w:p w14:paraId="527C1AEB" w14:textId="201F5BE5" w:rsidR="008C1C3A" w:rsidRDefault="008C1C3A">
      <w:r>
        <w:t>Meeting adjourned 12:46pm</w:t>
      </w:r>
    </w:p>
    <w:p w14:paraId="6E152593" w14:textId="3C4F59E2" w:rsidR="008C1C3A" w:rsidRDefault="008C1C3A"/>
    <w:p w14:paraId="4B381914" w14:textId="0ECA1B3A" w:rsidR="008C1C3A" w:rsidRDefault="008C1C3A">
      <w:r>
        <w:t xml:space="preserve">Respectfully submitted, </w:t>
      </w:r>
    </w:p>
    <w:p w14:paraId="7A834AD8" w14:textId="2F3F38D8" w:rsidR="008C1C3A" w:rsidRDefault="008C1C3A">
      <w:r>
        <w:t>Claudia Hahn</w:t>
      </w:r>
    </w:p>
    <w:p w14:paraId="27747EED" w14:textId="31B8FD3D" w:rsidR="008C1C3A" w:rsidRPr="00160AB9" w:rsidRDefault="008C1C3A">
      <w:r>
        <w:t>Chair, Weston Beautification Committee</w:t>
      </w:r>
    </w:p>
    <w:p w14:paraId="24092DB5" w14:textId="77777777" w:rsidR="00160AB9" w:rsidRPr="00160AB9" w:rsidRDefault="00160AB9"/>
    <w:sectPr w:rsidR="00160AB9" w:rsidRPr="00160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AA"/>
    <w:rsid w:val="0001420E"/>
    <w:rsid w:val="00160AB9"/>
    <w:rsid w:val="001C520F"/>
    <w:rsid w:val="001D6893"/>
    <w:rsid w:val="00362EAA"/>
    <w:rsid w:val="00612103"/>
    <w:rsid w:val="00680A14"/>
    <w:rsid w:val="006B687C"/>
    <w:rsid w:val="008A6F41"/>
    <w:rsid w:val="008C1C3A"/>
    <w:rsid w:val="008C7AD0"/>
    <w:rsid w:val="00AD6ECF"/>
    <w:rsid w:val="00B46DB8"/>
    <w:rsid w:val="00C51C62"/>
    <w:rsid w:val="00CB2451"/>
    <w:rsid w:val="00E7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D6898F"/>
  <w15:chartTrackingRefBased/>
  <w15:docId w15:val="{BEB2C95E-5A4C-A44F-B004-E3D87A22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cchahn@mac.com</dc:creator>
  <cp:keywords/>
  <dc:description/>
  <cp:lastModifiedBy>cchahn@mac.com</cp:lastModifiedBy>
  <cp:revision>5</cp:revision>
  <cp:lastPrinted>2022-05-28T15:24:00Z</cp:lastPrinted>
  <dcterms:created xsi:type="dcterms:W3CDTF">2022-05-28T14:34:00Z</dcterms:created>
  <dcterms:modified xsi:type="dcterms:W3CDTF">2022-06-22T19:25:00Z</dcterms:modified>
</cp:coreProperties>
</file>