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81" w:rsidRPr="00C50381" w:rsidRDefault="00C50381" w:rsidP="00C50381">
      <w:pPr>
        <w:spacing w:after="0" w:line="240" w:lineRule="auto"/>
        <w:jc w:val="center"/>
        <w:rPr>
          <w:rFonts w:eastAsia="Times New Roman" w:cstheme="minorHAnsi"/>
          <w:b/>
        </w:rPr>
      </w:pPr>
      <w:r w:rsidRPr="00C50381">
        <w:rPr>
          <w:rFonts w:eastAsia="Times New Roman" w:cstheme="minorHAnsi"/>
          <w:b/>
        </w:rPr>
        <w:t>Sustainable Weston CT</w:t>
      </w:r>
    </w:p>
    <w:p w:rsidR="00C50381" w:rsidRPr="00C50381" w:rsidRDefault="00C50381" w:rsidP="00C50381">
      <w:pPr>
        <w:spacing w:after="0" w:line="240" w:lineRule="auto"/>
        <w:jc w:val="center"/>
        <w:rPr>
          <w:rFonts w:eastAsia="Times New Roman" w:cstheme="minorHAnsi"/>
          <w:b/>
        </w:rPr>
      </w:pPr>
      <w:r w:rsidRPr="00C50381">
        <w:rPr>
          <w:rFonts w:eastAsia="Times New Roman" w:cstheme="minorHAnsi"/>
          <w:b/>
        </w:rPr>
        <w:t>August 11, 2021 at 7.45pm</w:t>
      </w:r>
    </w:p>
    <w:p w:rsidR="00C50381" w:rsidRPr="00C50381" w:rsidRDefault="00C50381" w:rsidP="00C50381">
      <w:pPr>
        <w:spacing w:after="0" w:line="240" w:lineRule="auto"/>
        <w:jc w:val="center"/>
        <w:rPr>
          <w:rFonts w:eastAsia="Times New Roman" w:cstheme="minorHAnsi"/>
          <w:b/>
        </w:rPr>
      </w:pPr>
      <w:bookmarkStart w:id="0" w:name="_GoBack"/>
      <w:bookmarkEnd w:id="0"/>
      <w:r w:rsidRPr="00C50381">
        <w:rPr>
          <w:rFonts w:eastAsia="Times New Roman" w:cstheme="minorHAnsi"/>
          <w:b/>
        </w:rPr>
        <w:t>Town Hall</w:t>
      </w:r>
    </w:p>
    <w:p w:rsidR="00C50381" w:rsidRPr="00C50381" w:rsidRDefault="00C50381" w:rsidP="00C50381">
      <w:pPr>
        <w:spacing w:after="0" w:line="240" w:lineRule="auto"/>
        <w:jc w:val="center"/>
        <w:rPr>
          <w:rFonts w:eastAsia="Times New Roman" w:cstheme="minorHAnsi"/>
          <w:b/>
        </w:rPr>
      </w:pPr>
      <w:r w:rsidRPr="00C50381">
        <w:rPr>
          <w:rFonts w:eastAsia="Times New Roman" w:cstheme="minorHAnsi"/>
          <w:b/>
        </w:rPr>
        <w:t>Join Zoom Meeting</w:t>
      </w:r>
    </w:p>
    <w:p w:rsidR="00C50381" w:rsidRPr="00C50381" w:rsidRDefault="00C50381" w:rsidP="00C50381">
      <w:pPr>
        <w:spacing w:after="0" w:line="240" w:lineRule="auto"/>
        <w:jc w:val="center"/>
        <w:rPr>
          <w:rFonts w:eastAsia="Times New Roman" w:cstheme="minorHAnsi"/>
          <w:b/>
        </w:rPr>
      </w:pPr>
      <w:hyperlink r:id="rId6" w:history="1">
        <w:r w:rsidRPr="00C50381">
          <w:rPr>
            <w:rStyle w:val="Hyperlink"/>
            <w:rFonts w:eastAsia="Times New Roman" w:cstheme="minorHAnsi"/>
            <w:b/>
          </w:rPr>
          <w:t>https://us02web.zoom.us/j/89697057741</w:t>
        </w:r>
      </w:hyperlink>
    </w:p>
    <w:p w:rsidR="00C50381" w:rsidRPr="00C50381" w:rsidRDefault="00C50381" w:rsidP="00C50381">
      <w:pPr>
        <w:spacing w:after="0" w:line="240" w:lineRule="auto"/>
        <w:jc w:val="center"/>
        <w:rPr>
          <w:rFonts w:eastAsia="Times New Roman" w:cstheme="minorHAnsi"/>
          <w:b/>
        </w:rPr>
      </w:pPr>
      <w:r w:rsidRPr="00C50381">
        <w:rPr>
          <w:rFonts w:eastAsia="Times New Roman" w:cstheme="minorHAnsi"/>
          <w:b/>
        </w:rPr>
        <w:t>Meeting ID: 896 9705 7741</w:t>
      </w:r>
    </w:p>
    <w:p w:rsidR="00C50381" w:rsidRPr="00C50381" w:rsidRDefault="00C50381" w:rsidP="00C50381">
      <w:pPr>
        <w:spacing w:after="0" w:line="240" w:lineRule="auto"/>
        <w:jc w:val="center"/>
        <w:rPr>
          <w:rFonts w:eastAsia="Times New Roman" w:cstheme="minorHAnsi"/>
          <w:b/>
        </w:rPr>
      </w:pPr>
      <w:r w:rsidRPr="00C50381">
        <w:rPr>
          <w:rFonts w:eastAsia="Times New Roman" w:cstheme="minorHAnsi"/>
          <w:b/>
        </w:rPr>
        <w:t>Passcode: 663859</w:t>
      </w:r>
    </w:p>
    <w:p w:rsidR="00C50381" w:rsidRPr="00C50381" w:rsidRDefault="00C50381" w:rsidP="00C50381">
      <w:pPr>
        <w:spacing w:after="0" w:line="240" w:lineRule="auto"/>
        <w:jc w:val="center"/>
        <w:rPr>
          <w:rFonts w:eastAsia="Times New Roman" w:cstheme="minorHAnsi"/>
          <w:b/>
        </w:rPr>
      </w:pPr>
      <w:r w:rsidRPr="00C50381">
        <w:rPr>
          <w:rFonts w:eastAsia="Times New Roman" w:cstheme="minorHAnsi"/>
          <w:b/>
        </w:rPr>
        <w:t>Dial by phone: 646 855 8656</w:t>
      </w:r>
    </w:p>
    <w:p w:rsidR="00C50381" w:rsidRPr="00C50381" w:rsidRDefault="00C50381" w:rsidP="00C50381">
      <w:pPr>
        <w:spacing w:after="0" w:line="240" w:lineRule="auto"/>
        <w:rPr>
          <w:rFonts w:eastAsia="Times New Roman" w:cstheme="minorHAnsi"/>
        </w:rPr>
      </w:pPr>
    </w:p>
    <w:p w:rsidR="00C50381" w:rsidRPr="00C50381" w:rsidRDefault="00C50381" w:rsidP="00C50381">
      <w:pPr>
        <w:spacing w:after="0" w:line="240" w:lineRule="auto"/>
        <w:rPr>
          <w:rFonts w:eastAsia="Times New Roman" w:cstheme="minorHAnsi"/>
        </w:rPr>
      </w:pPr>
      <w:r w:rsidRPr="00C50381">
        <w:rPr>
          <w:rFonts w:eastAsia="Times New Roman" w:cstheme="minorHAnsi"/>
        </w:rPr>
        <w:t>Agenda:</w:t>
      </w:r>
    </w:p>
    <w:p w:rsidR="00C50381" w:rsidRPr="00C50381" w:rsidRDefault="00C50381" w:rsidP="00C50381">
      <w:pPr>
        <w:spacing w:after="0" w:line="240" w:lineRule="auto"/>
        <w:rPr>
          <w:rFonts w:eastAsia="Times New Roman" w:cstheme="minorHAnsi"/>
        </w:rPr>
      </w:pPr>
    </w:p>
    <w:p w:rsidR="00C50381" w:rsidRPr="00C50381" w:rsidRDefault="00C50381" w:rsidP="00C50381">
      <w:pPr>
        <w:spacing w:after="0" w:line="240" w:lineRule="auto"/>
        <w:rPr>
          <w:rFonts w:eastAsia="Times New Roman" w:cstheme="minorHAnsi"/>
        </w:rPr>
      </w:pPr>
      <w:r w:rsidRPr="00C50381">
        <w:rPr>
          <w:rFonts w:eastAsia="Times New Roman" w:cstheme="minorHAnsi"/>
        </w:rPr>
        <w:t>Weston Town + HRRA: interim update on recycling plans (</w:t>
      </w:r>
      <w:proofErr w:type="spellStart"/>
      <w:r w:rsidRPr="00C50381">
        <w:rPr>
          <w:rFonts w:eastAsia="Times New Roman" w:cstheme="minorHAnsi"/>
        </w:rPr>
        <w:t>Nicci</w:t>
      </w:r>
      <w:proofErr w:type="spellEnd"/>
      <w:r w:rsidRPr="00C50381">
        <w:rPr>
          <w:rFonts w:eastAsia="Times New Roman" w:cstheme="minorHAnsi"/>
        </w:rPr>
        <w:t xml:space="preserve"> Wiese)</w:t>
      </w:r>
    </w:p>
    <w:p w:rsidR="00C50381" w:rsidRPr="00C50381" w:rsidRDefault="00C50381" w:rsidP="00C50381">
      <w:pPr>
        <w:spacing w:after="0" w:line="240" w:lineRule="auto"/>
        <w:rPr>
          <w:rFonts w:eastAsia="Times New Roman" w:cstheme="minorHAnsi"/>
        </w:rPr>
      </w:pPr>
      <w:r w:rsidRPr="00C50381">
        <w:rPr>
          <w:rFonts w:eastAsia="Times New Roman" w:cstheme="minorHAnsi"/>
        </w:rPr>
        <w:t xml:space="preserve">Sustainability CT touch points (Kirby </w:t>
      </w:r>
      <w:proofErr w:type="spellStart"/>
      <w:r w:rsidRPr="00C50381">
        <w:rPr>
          <w:rFonts w:eastAsia="Times New Roman" w:cstheme="minorHAnsi"/>
        </w:rPr>
        <w:t>Brendsel</w:t>
      </w:r>
      <w:proofErr w:type="spellEnd"/>
      <w:r w:rsidRPr="00C50381">
        <w:rPr>
          <w:rFonts w:eastAsia="Times New Roman" w:cstheme="minorHAnsi"/>
        </w:rPr>
        <w:t>)</w:t>
      </w:r>
    </w:p>
    <w:p w:rsidR="00C50381" w:rsidRPr="00C50381" w:rsidRDefault="00C50381" w:rsidP="00C50381">
      <w:pPr>
        <w:spacing w:after="0" w:line="240" w:lineRule="auto"/>
        <w:rPr>
          <w:rFonts w:eastAsia="Times New Roman" w:cstheme="minorHAnsi"/>
        </w:rPr>
      </w:pPr>
    </w:p>
    <w:p w:rsidR="00C50381" w:rsidRPr="00C50381" w:rsidRDefault="00C50381" w:rsidP="00C50381">
      <w:pPr>
        <w:spacing w:after="0" w:line="240" w:lineRule="auto"/>
        <w:rPr>
          <w:rFonts w:eastAsia="Times New Roman" w:cstheme="minorHAnsi"/>
        </w:rPr>
      </w:pPr>
      <w:r w:rsidRPr="00C50381">
        <w:rPr>
          <w:rFonts w:eastAsia="Times New Roman" w:cstheme="minorHAnsi"/>
        </w:rPr>
        <w:t>Minutes:</w:t>
      </w:r>
    </w:p>
    <w:p w:rsidR="00C50381" w:rsidRPr="00C50381" w:rsidRDefault="00C50381" w:rsidP="00C50381">
      <w:pPr>
        <w:spacing w:after="0" w:line="240" w:lineRule="auto"/>
        <w:rPr>
          <w:rFonts w:eastAsia="Times New Roman" w:cstheme="minorHAnsi"/>
        </w:rPr>
      </w:pPr>
    </w:p>
    <w:p w:rsidR="00C50381" w:rsidRPr="00C50381" w:rsidRDefault="00C50381" w:rsidP="00C50381">
      <w:pPr>
        <w:numPr>
          <w:ilvl w:val="0"/>
          <w:numId w:val="1"/>
        </w:numPr>
        <w:spacing w:before="100" w:beforeAutospacing="1" w:after="100" w:afterAutospacing="1" w:line="240" w:lineRule="auto"/>
        <w:ind w:left="945"/>
        <w:rPr>
          <w:rFonts w:eastAsia="Times New Roman" w:cstheme="minorHAnsi"/>
        </w:rPr>
      </w:pPr>
      <w:r w:rsidRPr="00C50381">
        <w:rPr>
          <w:rFonts w:eastAsia="Times New Roman" w:cstheme="minorHAnsi"/>
        </w:rPr>
        <w:t>Kirby </w:t>
      </w:r>
      <w:proofErr w:type="spellStart"/>
      <w:r w:rsidRPr="00C50381">
        <w:rPr>
          <w:rFonts w:eastAsia="Times New Roman" w:cstheme="minorHAnsi"/>
        </w:rPr>
        <w:t>Brendsel</w:t>
      </w:r>
      <w:proofErr w:type="spellEnd"/>
      <w:r w:rsidRPr="00C50381">
        <w:rPr>
          <w:rFonts w:eastAsia="Times New Roman" w:cstheme="minorHAnsi"/>
        </w:rPr>
        <w:t xml:space="preserve"> called the meeting to order at 7:49 PM ET</w:t>
      </w:r>
    </w:p>
    <w:p w:rsidR="00C50381" w:rsidRPr="00C50381" w:rsidRDefault="00C50381" w:rsidP="00C50381">
      <w:pPr>
        <w:numPr>
          <w:ilvl w:val="0"/>
          <w:numId w:val="1"/>
        </w:numPr>
        <w:spacing w:before="100" w:beforeAutospacing="1" w:after="100" w:afterAutospacing="1" w:line="240" w:lineRule="auto"/>
        <w:ind w:left="945"/>
        <w:rPr>
          <w:rFonts w:eastAsia="Times New Roman" w:cstheme="minorHAnsi"/>
        </w:rPr>
      </w:pPr>
      <w:r w:rsidRPr="00C50381">
        <w:rPr>
          <w:rFonts w:eastAsia="Times New Roman" w:cstheme="minorHAnsi"/>
        </w:rPr>
        <w:t>Mattress Donation Discussion:</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 xml:space="preserve">Andy Bill has picked up this initiative from Amy </w:t>
      </w:r>
      <w:proofErr w:type="spellStart"/>
      <w:r w:rsidRPr="00C50381">
        <w:rPr>
          <w:rFonts w:eastAsia="Times New Roman" w:cstheme="minorHAnsi"/>
        </w:rPr>
        <w:t>Kalafa</w:t>
      </w:r>
      <w:proofErr w:type="spellEnd"/>
      <w:r w:rsidRPr="00C50381">
        <w:rPr>
          <w:rFonts w:eastAsia="Times New Roman" w:cstheme="minorHAnsi"/>
        </w:rPr>
        <w:t>.</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Andy to share more on the initiative at the next meeting.</w:t>
      </w:r>
    </w:p>
    <w:p w:rsidR="00C50381" w:rsidRPr="00C50381" w:rsidRDefault="00C50381" w:rsidP="00C50381">
      <w:pPr>
        <w:numPr>
          <w:ilvl w:val="0"/>
          <w:numId w:val="1"/>
        </w:numPr>
        <w:spacing w:before="100" w:beforeAutospacing="1" w:after="100" w:afterAutospacing="1" w:line="240" w:lineRule="auto"/>
        <w:ind w:left="945"/>
        <w:rPr>
          <w:rFonts w:eastAsia="Times New Roman" w:cstheme="minorHAnsi"/>
        </w:rPr>
      </w:pPr>
      <w:r w:rsidRPr="00C50381">
        <w:rPr>
          <w:rFonts w:eastAsia="Times New Roman" w:cstheme="minorHAnsi"/>
        </w:rPr>
        <w:t xml:space="preserve">Follow Up from sign seen at library around new glass recycling process – Sarah Hutchinson and Tom </w:t>
      </w:r>
      <w:proofErr w:type="spellStart"/>
      <w:r w:rsidRPr="00C50381">
        <w:rPr>
          <w:rFonts w:eastAsia="Times New Roman" w:cstheme="minorHAnsi"/>
        </w:rPr>
        <w:t>Socha</w:t>
      </w:r>
      <w:proofErr w:type="spellEnd"/>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Potential that new HHRA aspects are being put in place relating to glass recycling</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Recycling process seems to be working well and there is a question on what more can be done</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 xml:space="preserve">Sarah Hutchinson, Tom </w:t>
      </w:r>
      <w:proofErr w:type="spellStart"/>
      <w:r w:rsidRPr="00C50381">
        <w:rPr>
          <w:rFonts w:eastAsia="Times New Roman" w:cstheme="minorHAnsi"/>
        </w:rPr>
        <w:t>Socha</w:t>
      </w:r>
      <w:proofErr w:type="spellEnd"/>
      <w:r w:rsidRPr="00C50381">
        <w:rPr>
          <w:rFonts w:eastAsia="Times New Roman" w:cstheme="minorHAnsi"/>
        </w:rPr>
        <w:t xml:space="preserve">, and </w:t>
      </w:r>
      <w:proofErr w:type="spellStart"/>
      <w:r w:rsidRPr="00C50381">
        <w:rPr>
          <w:rFonts w:eastAsia="Times New Roman" w:cstheme="minorHAnsi"/>
        </w:rPr>
        <w:t>Nicci</w:t>
      </w:r>
      <w:proofErr w:type="spellEnd"/>
      <w:r w:rsidRPr="00C50381">
        <w:rPr>
          <w:rFonts w:eastAsia="Times New Roman" w:cstheme="minorHAnsi"/>
        </w:rPr>
        <w:t xml:space="preserve"> Young Wiese are meeting with Jonathan Luiz, Weston Town Administrator on August 3 to discuss food composting, and other recycling matters</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After this meeting, individuals mentioned above to follow up with individual who asked question on recycling</w:t>
      </w:r>
    </w:p>
    <w:p w:rsidR="00C50381" w:rsidRPr="00C50381" w:rsidRDefault="00C50381" w:rsidP="00C50381">
      <w:pPr>
        <w:numPr>
          <w:ilvl w:val="0"/>
          <w:numId w:val="1"/>
        </w:numPr>
        <w:spacing w:before="100" w:beforeAutospacing="1" w:after="100" w:afterAutospacing="1" w:line="240" w:lineRule="auto"/>
        <w:ind w:left="945"/>
        <w:rPr>
          <w:rFonts w:eastAsia="Times New Roman" w:cstheme="minorHAnsi"/>
        </w:rPr>
      </w:pPr>
      <w:r w:rsidRPr="00C50381">
        <w:rPr>
          <w:rFonts w:eastAsia="Times New Roman" w:cstheme="minorHAnsi"/>
        </w:rPr>
        <w:t>Internship program check and Q&amp;A - All</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Reiterated approach, housekeeping (hours and payment), responsibilities, and offers of assistance and linking up for interns to ensure everyone is set for summer internship. </w:t>
      </w:r>
    </w:p>
    <w:p w:rsidR="00C50381" w:rsidRPr="00C50381" w:rsidRDefault="00C50381" w:rsidP="00C50381">
      <w:pPr>
        <w:numPr>
          <w:ilvl w:val="0"/>
          <w:numId w:val="1"/>
        </w:numPr>
        <w:spacing w:before="100" w:beforeAutospacing="1" w:after="100" w:afterAutospacing="1" w:line="240" w:lineRule="auto"/>
        <w:ind w:left="945"/>
        <w:rPr>
          <w:rFonts w:eastAsia="Times New Roman" w:cstheme="minorHAnsi"/>
        </w:rPr>
      </w:pPr>
      <w:r w:rsidRPr="00C50381">
        <w:rPr>
          <w:rFonts w:eastAsia="Times New Roman" w:cstheme="minorHAnsi"/>
        </w:rPr>
        <w:t>Sustainable CT Application touchpoint and course check – All</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Due date for submission is just over one month away on August 24</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To attain SILVER, need to garner 400 points</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Reviewed overall submission process and examples on how to garner answers and application forms, approaches, tools etc.</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Received advice from Fellows</w:t>
      </w:r>
    </w:p>
    <w:p w:rsidR="00C50381" w:rsidRPr="00C50381" w:rsidRDefault="00C50381" w:rsidP="00C50381">
      <w:pPr>
        <w:numPr>
          <w:ilvl w:val="2"/>
          <w:numId w:val="1"/>
        </w:numPr>
        <w:spacing w:before="100" w:beforeAutospacing="1" w:after="100" w:afterAutospacing="1" w:line="240" w:lineRule="auto"/>
        <w:ind w:left="2385"/>
        <w:rPr>
          <w:rFonts w:eastAsia="Times New Roman" w:cstheme="minorHAnsi"/>
        </w:rPr>
      </w:pPr>
      <w:r w:rsidRPr="00C50381">
        <w:rPr>
          <w:rFonts w:eastAsia="Times New Roman" w:cstheme="minorHAnsi"/>
        </w:rPr>
        <w:t xml:space="preserve">Be sure to roll-over responses from previous submission.  It should </w:t>
      </w:r>
      <w:proofErr w:type="spellStart"/>
      <w:r w:rsidRPr="00C50381">
        <w:rPr>
          <w:rFonts w:eastAsia="Times New Roman" w:cstheme="minorHAnsi"/>
        </w:rPr>
        <w:t>autopopulate</w:t>
      </w:r>
      <w:proofErr w:type="spellEnd"/>
      <w:r w:rsidRPr="00C50381">
        <w:rPr>
          <w:rFonts w:eastAsia="Times New Roman" w:cstheme="minorHAnsi"/>
        </w:rPr>
        <w:t xml:space="preserve"> to a certain extent, but we (all) need to check to be certain that the numbers are updated, as some new questions have been added which could throw answers off.</w:t>
      </w:r>
    </w:p>
    <w:p w:rsidR="00C50381" w:rsidRPr="00C50381" w:rsidRDefault="00C50381" w:rsidP="00C50381">
      <w:pPr>
        <w:numPr>
          <w:ilvl w:val="2"/>
          <w:numId w:val="1"/>
        </w:numPr>
        <w:spacing w:before="100" w:beforeAutospacing="1" w:after="100" w:afterAutospacing="1" w:line="240" w:lineRule="auto"/>
        <w:ind w:left="2385"/>
        <w:rPr>
          <w:rFonts w:eastAsia="Times New Roman" w:cstheme="minorHAnsi"/>
        </w:rPr>
      </w:pPr>
      <w:r w:rsidRPr="00C50381">
        <w:rPr>
          <w:rFonts w:eastAsia="Times New Roman" w:cstheme="minorHAnsi"/>
        </w:rPr>
        <w:t>Looked at the platform online and how to enter information and submit</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Reviewed the dashboard and all of the areas where we are trying to submit, and ensured alignment on interns and committee members to make certain we had coverage and update on status</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lastRenderedPageBreak/>
        <w:t xml:space="preserve">Interns to continue to meet on Mondays to review their questions and any issues – </w:t>
      </w:r>
      <w:proofErr w:type="spellStart"/>
      <w:r w:rsidRPr="00C50381">
        <w:rPr>
          <w:rFonts w:eastAsia="Times New Roman" w:cstheme="minorHAnsi"/>
        </w:rPr>
        <w:t>Rany</w:t>
      </w:r>
      <w:proofErr w:type="spellEnd"/>
      <w:r w:rsidRPr="00C50381">
        <w:rPr>
          <w:rFonts w:eastAsia="Times New Roman" w:cstheme="minorHAnsi"/>
        </w:rPr>
        <w:t xml:space="preserve"> Ibrahim to facilitate (and follow up with committee members / Kirby </w:t>
      </w:r>
      <w:proofErr w:type="spellStart"/>
      <w:r w:rsidRPr="00C50381">
        <w:rPr>
          <w:rFonts w:eastAsia="Times New Roman" w:cstheme="minorHAnsi"/>
        </w:rPr>
        <w:t>Brendsel</w:t>
      </w:r>
      <w:proofErr w:type="spellEnd"/>
      <w:r w:rsidRPr="00C50381">
        <w:rPr>
          <w:rFonts w:eastAsia="Times New Roman" w:cstheme="minorHAnsi"/>
        </w:rPr>
        <w:t xml:space="preserve"> if there any issues, needs, questions, etc.</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Interns and committee members to continue to move their individual areas forward, collect information for submission, and reach out if there are any questions or issues.</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Interns and committee members discussed housing the responses to their questions on the shared drive in a numbering fashion to facilitate submission.</w:t>
      </w:r>
    </w:p>
    <w:p w:rsidR="00C50381" w:rsidRPr="00C50381" w:rsidRDefault="00C50381" w:rsidP="00C50381">
      <w:pPr>
        <w:numPr>
          <w:ilvl w:val="1"/>
          <w:numId w:val="1"/>
        </w:numPr>
        <w:spacing w:before="100" w:beforeAutospacing="1" w:after="100" w:afterAutospacing="1" w:line="240" w:lineRule="auto"/>
        <w:ind w:left="1665"/>
        <w:rPr>
          <w:rFonts w:eastAsia="Times New Roman" w:cstheme="minorHAnsi"/>
        </w:rPr>
      </w:pPr>
      <w:r w:rsidRPr="00C50381">
        <w:rPr>
          <w:rFonts w:eastAsia="Times New Roman" w:cstheme="minorHAnsi"/>
        </w:rPr>
        <w:t>Fellows offered to do pre-review of submissions and check beforehand. </w:t>
      </w:r>
    </w:p>
    <w:p w:rsidR="00C50381" w:rsidRPr="00C50381" w:rsidRDefault="00C50381" w:rsidP="00C50381">
      <w:pPr>
        <w:spacing w:after="0" w:line="240" w:lineRule="auto"/>
        <w:rPr>
          <w:rFonts w:eastAsia="Times New Roman" w:cstheme="minorHAnsi"/>
        </w:rPr>
      </w:pPr>
      <w:r w:rsidRPr="00C50381">
        <w:rPr>
          <w:rFonts w:eastAsia="Times New Roman" w:cstheme="minorHAnsi"/>
        </w:rPr>
        <w:t> </w:t>
      </w:r>
    </w:p>
    <w:p w:rsidR="00C50381" w:rsidRPr="00C50381" w:rsidRDefault="00C50381" w:rsidP="00C50381">
      <w:pPr>
        <w:spacing w:after="0" w:line="240" w:lineRule="auto"/>
        <w:rPr>
          <w:rFonts w:eastAsia="Times New Roman" w:cstheme="minorHAnsi"/>
        </w:rPr>
      </w:pPr>
      <w:r w:rsidRPr="00C50381">
        <w:rPr>
          <w:rFonts w:eastAsia="Times New Roman" w:cstheme="minorHAnsi"/>
          <w:b/>
          <w:bCs/>
        </w:rPr>
        <w:t>Next Steps and asks:</w:t>
      </w:r>
    </w:p>
    <w:p w:rsidR="00C50381" w:rsidRPr="00C50381" w:rsidRDefault="00C50381" w:rsidP="00C50381">
      <w:pPr>
        <w:spacing w:after="0" w:line="240" w:lineRule="auto"/>
        <w:rPr>
          <w:rFonts w:eastAsia="Times New Roman" w:cstheme="minorHAnsi"/>
        </w:rPr>
      </w:pPr>
      <w:r w:rsidRPr="00C50381">
        <w:rPr>
          <w:rFonts w:eastAsia="Times New Roman" w:cstheme="minorHAnsi"/>
        </w:rPr>
        <w:t> </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r w:rsidRPr="00C50381">
        <w:rPr>
          <w:rFonts w:eastAsia="Times New Roman" w:cstheme="minorHAnsi"/>
        </w:rPr>
        <w:t>All - Could someone please place the link to our shared folder / drive here so everyone can see and use?</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r w:rsidRPr="00C50381">
        <w:rPr>
          <w:rFonts w:eastAsia="Times New Roman" w:cstheme="minorHAnsi"/>
        </w:rPr>
        <w:t xml:space="preserve">All – (maybe Eric) </w:t>
      </w:r>
      <w:proofErr w:type="gramStart"/>
      <w:r w:rsidRPr="00C50381">
        <w:rPr>
          <w:rFonts w:eastAsia="Times New Roman" w:cstheme="minorHAnsi"/>
        </w:rPr>
        <w:t>Could</w:t>
      </w:r>
      <w:proofErr w:type="gramEnd"/>
      <w:r w:rsidRPr="00C50381">
        <w:rPr>
          <w:rFonts w:eastAsia="Times New Roman" w:cstheme="minorHAnsi"/>
        </w:rPr>
        <w:t xml:space="preserve"> someone please attach a copy of our last submission and review / </w:t>
      </w:r>
      <w:proofErr w:type="spellStart"/>
      <w:r w:rsidRPr="00C50381">
        <w:rPr>
          <w:rFonts w:eastAsia="Times New Roman" w:cstheme="minorHAnsi"/>
        </w:rPr>
        <w:t>outbrief</w:t>
      </w:r>
      <w:proofErr w:type="spellEnd"/>
      <w:r w:rsidRPr="00C50381">
        <w:rPr>
          <w:rFonts w:eastAsia="Times New Roman" w:cstheme="minorHAnsi"/>
        </w:rPr>
        <w:t xml:space="preserve"> of results with everyone in this email for review. </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r w:rsidRPr="00C50381">
        <w:rPr>
          <w:rFonts w:eastAsia="Times New Roman" w:cstheme="minorHAnsi"/>
        </w:rPr>
        <w:t xml:space="preserve">All – (maybe Eric) </w:t>
      </w:r>
      <w:proofErr w:type="gramStart"/>
      <w:r w:rsidRPr="00C50381">
        <w:rPr>
          <w:rFonts w:eastAsia="Times New Roman" w:cstheme="minorHAnsi"/>
        </w:rPr>
        <w:t>Could</w:t>
      </w:r>
      <w:proofErr w:type="gramEnd"/>
      <w:r w:rsidRPr="00C50381">
        <w:rPr>
          <w:rFonts w:eastAsia="Times New Roman" w:cstheme="minorHAnsi"/>
        </w:rPr>
        <w:t xml:space="preserve"> someone please paste the access information (login and password and site link) for the site for which we’ll need to submit. </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r w:rsidRPr="00C50381">
        <w:rPr>
          <w:rFonts w:eastAsia="Times New Roman" w:cstheme="minorHAnsi"/>
        </w:rPr>
        <w:t xml:space="preserve">Fellows – Could you please take a look at </w:t>
      </w:r>
      <w:proofErr w:type="gramStart"/>
      <w:r w:rsidRPr="00C50381">
        <w:rPr>
          <w:rFonts w:eastAsia="Times New Roman" w:cstheme="minorHAnsi"/>
        </w:rPr>
        <w:t xml:space="preserve">our </w:t>
      </w:r>
      <w:proofErr w:type="spellStart"/>
      <w:r w:rsidRPr="00C50381">
        <w:rPr>
          <w:rFonts w:eastAsia="Times New Roman" w:cstheme="minorHAnsi"/>
        </w:rPr>
        <w:t>outbrief</w:t>
      </w:r>
      <w:proofErr w:type="spellEnd"/>
      <w:proofErr w:type="gramEnd"/>
      <w:r w:rsidRPr="00C50381">
        <w:rPr>
          <w:rFonts w:eastAsia="Times New Roman" w:cstheme="minorHAnsi"/>
        </w:rPr>
        <w:t xml:space="preserve"> / results review from our last submission.  I was with Tom during the </w:t>
      </w:r>
      <w:proofErr w:type="gramStart"/>
      <w:r w:rsidRPr="00C50381">
        <w:rPr>
          <w:rFonts w:eastAsia="Times New Roman" w:cstheme="minorHAnsi"/>
        </w:rPr>
        <w:t>meeting,</w:t>
      </w:r>
      <w:proofErr w:type="gramEnd"/>
      <w:r w:rsidRPr="00C50381">
        <w:rPr>
          <w:rFonts w:eastAsia="Times New Roman" w:cstheme="minorHAnsi"/>
        </w:rPr>
        <w:t xml:space="preserve"> I thought we were only 45 points away from SILVER after our last submission (maybe we provided way more points than were needed). </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proofErr w:type="spellStart"/>
      <w:r w:rsidRPr="00C50381">
        <w:rPr>
          <w:rFonts w:eastAsia="Times New Roman" w:cstheme="minorHAnsi"/>
        </w:rPr>
        <w:t>Rany</w:t>
      </w:r>
      <w:proofErr w:type="spellEnd"/>
      <w:r w:rsidRPr="00C50381">
        <w:rPr>
          <w:rFonts w:eastAsia="Times New Roman" w:cstheme="minorHAnsi"/>
        </w:rPr>
        <w:t xml:space="preserve"> Ibrahim – Please attach updated version of dashboard in a reply all to this note (with notes from last meeting). </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r w:rsidRPr="00C50381">
        <w:rPr>
          <w:rFonts w:eastAsia="Times New Roman" w:cstheme="minorHAnsi"/>
        </w:rPr>
        <w:t xml:space="preserve">Andy Bill – Please </w:t>
      </w:r>
      <w:proofErr w:type="gramStart"/>
      <w:r w:rsidRPr="00C50381">
        <w:rPr>
          <w:rFonts w:eastAsia="Times New Roman" w:cstheme="minorHAnsi"/>
        </w:rPr>
        <w:t>coordinate</w:t>
      </w:r>
      <w:proofErr w:type="gramEnd"/>
      <w:r w:rsidRPr="00C50381">
        <w:rPr>
          <w:rFonts w:eastAsia="Times New Roman" w:cstheme="minorHAnsi"/>
        </w:rPr>
        <w:t xml:space="preserve"> and move up our August meeting to August 11 to serve as a midpoint before our submission. </w:t>
      </w:r>
    </w:p>
    <w:p w:rsidR="00C50381" w:rsidRPr="00C50381" w:rsidRDefault="00C50381" w:rsidP="00C50381">
      <w:pPr>
        <w:numPr>
          <w:ilvl w:val="0"/>
          <w:numId w:val="2"/>
        </w:numPr>
        <w:spacing w:before="100" w:beforeAutospacing="1" w:after="100" w:afterAutospacing="1" w:line="240" w:lineRule="auto"/>
        <w:ind w:left="945"/>
        <w:rPr>
          <w:rFonts w:eastAsia="Times New Roman" w:cstheme="minorHAnsi"/>
        </w:rPr>
      </w:pPr>
      <w:r w:rsidRPr="00C50381">
        <w:rPr>
          <w:rFonts w:eastAsia="Times New Roman" w:cstheme="minorHAnsi"/>
        </w:rPr>
        <w:t>All – Please continue to move your lanes forward on trying to garner, capture, and document our points for SILVER level! </w:t>
      </w:r>
    </w:p>
    <w:p w:rsidR="00C50381" w:rsidRPr="00C50381" w:rsidRDefault="00C50381" w:rsidP="00C50381">
      <w:pPr>
        <w:spacing w:after="0" w:line="240" w:lineRule="auto"/>
        <w:rPr>
          <w:rFonts w:eastAsia="Times New Roman" w:cstheme="minorHAnsi"/>
        </w:rPr>
      </w:pPr>
      <w:r w:rsidRPr="00C50381">
        <w:rPr>
          <w:rFonts w:eastAsia="Times New Roman" w:cstheme="minorHAnsi"/>
        </w:rPr>
        <w:t> </w:t>
      </w:r>
    </w:p>
    <w:p w:rsidR="00C50381" w:rsidRPr="00C50381" w:rsidRDefault="00C50381" w:rsidP="00C50381">
      <w:pPr>
        <w:spacing w:after="0" w:line="240" w:lineRule="auto"/>
        <w:rPr>
          <w:rFonts w:eastAsia="Times New Roman" w:cstheme="minorHAnsi"/>
        </w:rPr>
      </w:pPr>
      <w:r w:rsidRPr="00C50381">
        <w:rPr>
          <w:rFonts w:eastAsia="Times New Roman" w:cstheme="minorHAnsi"/>
          <w:b/>
          <w:bCs/>
        </w:rPr>
        <w:t>Closing thoughts…</w:t>
      </w:r>
    </w:p>
    <w:p w:rsidR="00C50381" w:rsidRPr="00C50381" w:rsidRDefault="00C50381" w:rsidP="00C50381">
      <w:pPr>
        <w:spacing w:after="0" w:line="240" w:lineRule="auto"/>
        <w:rPr>
          <w:rFonts w:eastAsia="Times New Roman" w:cstheme="minorHAnsi"/>
        </w:rPr>
      </w:pPr>
      <w:r w:rsidRPr="00C50381">
        <w:rPr>
          <w:rFonts w:eastAsia="Times New Roman" w:cstheme="minorHAnsi"/>
        </w:rPr>
        <w:t> </w:t>
      </w:r>
    </w:p>
    <w:p w:rsidR="00C50381" w:rsidRPr="00C50381" w:rsidRDefault="00C50381" w:rsidP="00C50381">
      <w:pPr>
        <w:numPr>
          <w:ilvl w:val="0"/>
          <w:numId w:val="3"/>
        </w:numPr>
        <w:spacing w:before="100" w:beforeAutospacing="1" w:after="100" w:afterAutospacing="1" w:line="240" w:lineRule="auto"/>
        <w:ind w:left="945"/>
        <w:rPr>
          <w:rFonts w:eastAsia="Times New Roman" w:cstheme="minorHAnsi"/>
        </w:rPr>
      </w:pPr>
      <w:r w:rsidRPr="00C50381">
        <w:rPr>
          <w:rFonts w:eastAsia="Times New Roman" w:cstheme="minorHAnsi"/>
        </w:rPr>
        <w:t>Really appreciate the continued work on this and everyone stepping up to work on this!!!!   You ROCK!</w:t>
      </w:r>
    </w:p>
    <w:p w:rsidR="00C50381" w:rsidRPr="00C50381" w:rsidRDefault="00C50381" w:rsidP="00C50381">
      <w:pPr>
        <w:numPr>
          <w:ilvl w:val="0"/>
          <w:numId w:val="3"/>
        </w:numPr>
        <w:spacing w:before="100" w:beforeAutospacing="1" w:after="100" w:afterAutospacing="1" w:line="240" w:lineRule="auto"/>
        <w:ind w:left="945"/>
        <w:rPr>
          <w:rFonts w:eastAsia="Times New Roman" w:cstheme="minorHAnsi"/>
        </w:rPr>
      </w:pPr>
      <w:r w:rsidRPr="00C50381">
        <w:rPr>
          <w:rFonts w:eastAsia="Times New Roman" w:cstheme="minorHAnsi"/>
        </w:rPr>
        <w:t>Have had at least one intern already reach out to me for help on getting registered for getting set up with the Town.  YAY!  Let me know what else I can do to help (on this or getting dialed in on the Sustainable CT application process) and I’m there (call, text, email)!</w:t>
      </w:r>
    </w:p>
    <w:p w:rsidR="00C50381" w:rsidRPr="00C50381" w:rsidRDefault="00C50381" w:rsidP="00C50381">
      <w:pPr>
        <w:numPr>
          <w:ilvl w:val="0"/>
          <w:numId w:val="3"/>
        </w:numPr>
        <w:spacing w:before="100" w:beforeAutospacing="1" w:after="100" w:afterAutospacing="1" w:line="240" w:lineRule="auto"/>
        <w:ind w:left="945"/>
        <w:rPr>
          <w:rFonts w:eastAsia="Times New Roman" w:cstheme="minorHAnsi"/>
        </w:rPr>
      </w:pPr>
      <w:r w:rsidRPr="00C50381">
        <w:rPr>
          <w:rFonts w:eastAsia="Times New Roman" w:cstheme="minorHAnsi"/>
        </w:rPr>
        <w:t>Hope everyone has a great weekend, and thank you again for everything and energy and work on this!!!!</w:t>
      </w:r>
    </w:p>
    <w:p w:rsidR="00DF66AA" w:rsidRPr="00C50381" w:rsidRDefault="00DF66AA">
      <w:pPr>
        <w:rPr>
          <w:rFonts w:cstheme="minorHAnsi"/>
        </w:rPr>
      </w:pPr>
    </w:p>
    <w:sectPr w:rsidR="00DF66AA" w:rsidRPr="00C5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425A"/>
    <w:multiLevelType w:val="multilevel"/>
    <w:tmpl w:val="7038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47B29"/>
    <w:multiLevelType w:val="multilevel"/>
    <w:tmpl w:val="5BE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801A8B"/>
    <w:multiLevelType w:val="multilevel"/>
    <w:tmpl w:val="0C0A5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81"/>
    <w:rsid w:val="00C50381"/>
    <w:rsid w:val="00CB0B07"/>
    <w:rsid w:val="00D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6871">
      <w:bodyDiv w:val="1"/>
      <w:marLeft w:val="0"/>
      <w:marRight w:val="0"/>
      <w:marTop w:val="0"/>
      <w:marBottom w:val="0"/>
      <w:divBdr>
        <w:top w:val="none" w:sz="0" w:space="0" w:color="auto"/>
        <w:left w:val="none" w:sz="0" w:space="0" w:color="auto"/>
        <w:bottom w:val="none" w:sz="0" w:space="0" w:color="auto"/>
        <w:right w:val="none" w:sz="0" w:space="0" w:color="auto"/>
      </w:divBdr>
      <w:divsChild>
        <w:div w:id="1687634726">
          <w:marLeft w:val="0"/>
          <w:marRight w:val="0"/>
          <w:marTop w:val="0"/>
          <w:marBottom w:val="0"/>
          <w:divBdr>
            <w:top w:val="none" w:sz="0" w:space="0" w:color="auto"/>
            <w:left w:val="none" w:sz="0" w:space="0" w:color="auto"/>
            <w:bottom w:val="none" w:sz="0" w:space="0" w:color="auto"/>
            <w:right w:val="none" w:sz="0" w:space="0" w:color="auto"/>
          </w:divBdr>
        </w:div>
        <w:div w:id="489519042">
          <w:marLeft w:val="0"/>
          <w:marRight w:val="0"/>
          <w:marTop w:val="0"/>
          <w:marBottom w:val="0"/>
          <w:divBdr>
            <w:top w:val="none" w:sz="0" w:space="0" w:color="auto"/>
            <w:left w:val="none" w:sz="0" w:space="0" w:color="auto"/>
            <w:bottom w:val="none" w:sz="0" w:space="0" w:color="auto"/>
            <w:right w:val="none" w:sz="0" w:space="0" w:color="auto"/>
          </w:divBdr>
        </w:div>
        <w:div w:id="1740051795">
          <w:marLeft w:val="0"/>
          <w:marRight w:val="0"/>
          <w:marTop w:val="0"/>
          <w:marBottom w:val="0"/>
          <w:divBdr>
            <w:top w:val="none" w:sz="0" w:space="0" w:color="auto"/>
            <w:left w:val="none" w:sz="0" w:space="0" w:color="auto"/>
            <w:bottom w:val="none" w:sz="0" w:space="0" w:color="auto"/>
            <w:right w:val="none" w:sz="0" w:space="0" w:color="auto"/>
          </w:divBdr>
        </w:div>
        <w:div w:id="535386865">
          <w:marLeft w:val="0"/>
          <w:marRight w:val="0"/>
          <w:marTop w:val="0"/>
          <w:marBottom w:val="0"/>
          <w:divBdr>
            <w:top w:val="none" w:sz="0" w:space="0" w:color="auto"/>
            <w:left w:val="none" w:sz="0" w:space="0" w:color="auto"/>
            <w:bottom w:val="none" w:sz="0" w:space="0" w:color="auto"/>
            <w:right w:val="none" w:sz="0" w:space="0" w:color="auto"/>
          </w:divBdr>
        </w:div>
        <w:div w:id="1707484733">
          <w:marLeft w:val="0"/>
          <w:marRight w:val="0"/>
          <w:marTop w:val="0"/>
          <w:marBottom w:val="0"/>
          <w:divBdr>
            <w:top w:val="none" w:sz="0" w:space="0" w:color="auto"/>
            <w:left w:val="none" w:sz="0" w:space="0" w:color="auto"/>
            <w:bottom w:val="none" w:sz="0" w:space="0" w:color="auto"/>
            <w:right w:val="none" w:sz="0" w:space="0" w:color="auto"/>
          </w:divBdr>
        </w:div>
        <w:div w:id="213200819">
          <w:marLeft w:val="0"/>
          <w:marRight w:val="0"/>
          <w:marTop w:val="0"/>
          <w:marBottom w:val="0"/>
          <w:divBdr>
            <w:top w:val="none" w:sz="0" w:space="0" w:color="auto"/>
            <w:left w:val="none" w:sz="0" w:space="0" w:color="auto"/>
            <w:bottom w:val="none" w:sz="0" w:space="0" w:color="auto"/>
            <w:right w:val="none" w:sz="0" w:space="0" w:color="auto"/>
          </w:divBdr>
        </w:div>
        <w:div w:id="31736289">
          <w:marLeft w:val="0"/>
          <w:marRight w:val="0"/>
          <w:marTop w:val="0"/>
          <w:marBottom w:val="0"/>
          <w:divBdr>
            <w:top w:val="none" w:sz="0" w:space="0" w:color="auto"/>
            <w:left w:val="none" w:sz="0" w:space="0" w:color="auto"/>
            <w:bottom w:val="none" w:sz="0" w:space="0" w:color="auto"/>
            <w:right w:val="none" w:sz="0" w:space="0" w:color="auto"/>
          </w:divBdr>
        </w:div>
        <w:div w:id="61047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6970577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Executive Assistant</cp:lastModifiedBy>
  <cp:revision>1</cp:revision>
  <cp:lastPrinted>2021-08-09T20:27:00Z</cp:lastPrinted>
  <dcterms:created xsi:type="dcterms:W3CDTF">2021-08-09T20:25:00Z</dcterms:created>
  <dcterms:modified xsi:type="dcterms:W3CDTF">2021-08-09T20:29:00Z</dcterms:modified>
</cp:coreProperties>
</file>