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43EB" w14:textId="2C2164B2" w:rsidR="00CD0469" w:rsidRPr="00A1276D" w:rsidRDefault="007A2DFB">
      <w:pPr>
        <w:rPr>
          <w:b/>
          <w:bCs/>
        </w:rPr>
      </w:pPr>
      <w:r w:rsidRPr="00A1276D">
        <w:rPr>
          <w:b/>
          <w:bCs/>
        </w:rPr>
        <w:t>WESTON DEI COMMITTEE MEETING MINUTES</w:t>
      </w:r>
    </w:p>
    <w:p w14:paraId="0174085F" w14:textId="3FCAE333" w:rsidR="00CD0469" w:rsidRDefault="00CD0469">
      <w:r>
        <w:t xml:space="preserve">2/1/2021 </w:t>
      </w:r>
      <w:r w:rsidR="00A1276D">
        <w:t>7:30-8:30pm</w:t>
      </w:r>
    </w:p>
    <w:p w14:paraId="28D33685" w14:textId="63B95649" w:rsidR="007A2DFB" w:rsidRDefault="007A2DFB">
      <w:r>
        <w:t>Committee members in attendance:</w:t>
      </w:r>
    </w:p>
    <w:p w14:paraId="718E8205" w14:textId="77F8005B" w:rsidR="0029061B" w:rsidRDefault="00CD0469" w:rsidP="00CD0469">
      <w:pPr>
        <w:ind w:left="720"/>
      </w:pPr>
      <w:r>
        <w:t>Denise</w:t>
      </w:r>
      <w:r w:rsidR="007A2DFB">
        <w:t xml:space="preserve"> </w:t>
      </w:r>
      <w:proofErr w:type="spellStart"/>
      <w:r w:rsidR="007A2DFB">
        <w:t>Massinglae</w:t>
      </w:r>
      <w:proofErr w:type="spellEnd"/>
      <w:r w:rsidR="007A2DFB">
        <w:t>-Lamb</w:t>
      </w:r>
    </w:p>
    <w:p w14:paraId="64C27A79" w14:textId="1111024C" w:rsidR="00CD0469" w:rsidRDefault="00CD0469" w:rsidP="00CD0469">
      <w:pPr>
        <w:ind w:left="720"/>
      </w:pPr>
      <w:r>
        <w:t>Jasper</w:t>
      </w:r>
      <w:r w:rsidR="007A2DFB">
        <w:t xml:space="preserve"> Richardson</w:t>
      </w:r>
    </w:p>
    <w:p w14:paraId="4A2A2CBA" w14:textId="28128BBD" w:rsidR="00CD0469" w:rsidRDefault="00CD0469" w:rsidP="00CD0469">
      <w:pPr>
        <w:ind w:left="720"/>
      </w:pPr>
      <w:r>
        <w:t>Gillann</w:t>
      </w:r>
      <w:r w:rsidR="007A2DFB">
        <w:t xml:space="preserve"> Blunschi</w:t>
      </w:r>
    </w:p>
    <w:p w14:paraId="199545BA" w14:textId="744BCECA" w:rsidR="00CD0469" w:rsidRDefault="00CD0469" w:rsidP="00CD0469">
      <w:pPr>
        <w:ind w:left="720"/>
      </w:pPr>
      <w:r>
        <w:t>Christie</w:t>
      </w:r>
      <w:r w:rsidR="007A2DFB">
        <w:t xml:space="preserve"> Stewart</w:t>
      </w:r>
    </w:p>
    <w:p w14:paraId="253CF256" w14:textId="47D06C82" w:rsidR="00CD0469" w:rsidRDefault="00CD0469" w:rsidP="00CD0469">
      <w:pPr>
        <w:ind w:left="720"/>
      </w:pPr>
      <w:r>
        <w:t>Martin</w:t>
      </w:r>
      <w:r w:rsidR="007A2DFB">
        <w:t xml:space="preserve"> Mohabeer</w:t>
      </w:r>
    </w:p>
    <w:p w14:paraId="0672B04C" w14:textId="398A7776" w:rsidR="00CD0469" w:rsidRDefault="00CD0469" w:rsidP="00CD0469">
      <w:pPr>
        <w:ind w:left="720"/>
      </w:pPr>
      <w:r>
        <w:t>Karen</w:t>
      </w:r>
      <w:r w:rsidR="007A2DFB">
        <w:t xml:space="preserve"> Pattani-Hason</w:t>
      </w:r>
    </w:p>
    <w:p w14:paraId="626D719F" w14:textId="1BACD3A1" w:rsidR="00CD0469" w:rsidRDefault="00CD0469" w:rsidP="00CD0469">
      <w:pPr>
        <w:ind w:left="720"/>
      </w:pPr>
    </w:p>
    <w:p w14:paraId="503F8C6C" w14:textId="67AD3C82" w:rsidR="00CD0469" w:rsidRDefault="00CD0469" w:rsidP="00CD0469">
      <w:r>
        <w:t>7:33 zoom meeting begins</w:t>
      </w:r>
      <w:r w:rsidR="00297607">
        <w:t xml:space="preserve"> called to order by chair</w:t>
      </w:r>
    </w:p>
    <w:p w14:paraId="2959B393" w14:textId="714AE76A" w:rsidR="00CD0469" w:rsidRDefault="00CD0469" w:rsidP="00CD0469"/>
    <w:p w14:paraId="619CC59E" w14:textId="60398AD7" w:rsidR="00CD0469" w:rsidRDefault="00CD0469" w:rsidP="000A308B">
      <w:pPr>
        <w:pStyle w:val="ListParagraph"/>
        <w:numPr>
          <w:ilvl w:val="0"/>
          <w:numId w:val="5"/>
        </w:numPr>
      </w:pPr>
      <w:r>
        <w:t>S</w:t>
      </w:r>
      <w:r w:rsidR="00E66BD1">
        <w:t>u</w:t>
      </w:r>
      <w:r>
        <w:t>perin</w:t>
      </w:r>
      <w:r w:rsidR="00E66BD1">
        <w:t>t</w:t>
      </w:r>
      <w:r>
        <w:t>end</w:t>
      </w:r>
      <w:r w:rsidR="007A2DFB">
        <w:t>e</w:t>
      </w:r>
      <w:r>
        <w:t>nt Questions Review</w:t>
      </w:r>
      <w:r w:rsidR="007A2DFB">
        <w:t>:</w:t>
      </w:r>
    </w:p>
    <w:p w14:paraId="24CA3990" w14:textId="483970EB" w:rsidR="00CD0469" w:rsidRDefault="00CD0469" w:rsidP="00CD0469">
      <w:pPr>
        <w:pStyle w:val="ListParagraph"/>
        <w:numPr>
          <w:ilvl w:val="0"/>
          <w:numId w:val="1"/>
        </w:numPr>
      </w:pPr>
      <w:r>
        <w:t xml:space="preserve">Review of collected questions </w:t>
      </w:r>
      <w:r w:rsidR="007A2DFB">
        <w:t xml:space="preserve">for Dr. </w:t>
      </w:r>
      <w:proofErr w:type="spellStart"/>
      <w:r w:rsidR="007A2DFB">
        <w:t>Erardi</w:t>
      </w:r>
      <w:proofErr w:type="spellEnd"/>
      <w:r w:rsidR="007A2DFB">
        <w:t xml:space="preserve"> to include in his interviews </w:t>
      </w:r>
      <w:r>
        <w:t xml:space="preserve">on </w:t>
      </w:r>
      <w:hyperlink r:id="rId5" w:history="1">
        <w:r w:rsidRPr="007A2DFB">
          <w:rPr>
            <w:rStyle w:val="Hyperlink"/>
          </w:rPr>
          <w:t>google doc</w:t>
        </w:r>
      </w:hyperlink>
    </w:p>
    <w:p w14:paraId="175F1B59" w14:textId="3337B22A" w:rsidR="00CD0469" w:rsidRDefault="00CD0469" w:rsidP="00CD0469">
      <w:pPr>
        <w:pStyle w:val="ListParagraph"/>
        <w:numPr>
          <w:ilvl w:val="0"/>
          <w:numId w:val="1"/>
        </w:numPr>
      </w:pPr>
      <w:r>
        <w:t xml:space="preserve">Gillann, highlighted questions for inclusion in recommendations for Dr. </w:t>
      </w:r>
      <w:proofErr w:type="spellStart"/>
      <w:r>
        <w:t>Erardi</w:t>
      </w:r>
      <w:proofErr w:type="spellEnd"/>
    </w:p>
    <w:p w14:paraId="7ABAD5FD" w14:textId="5C47F1C1" w:rsidR="00CD0469" w:rsidRDefault="00CD0469" w:rsidP="00CD0469">
      <w:pPr>
        <w:pStyle w:val="ListParagraph"/>
        <w:numPr>
          <w:ilvl w:val="0"/>
          <w:numId w:val="1"/>
        </w:numPr>
      </w:pPr>
      <w:r>
        <w:t>Martin wants to use his first question “React to this statement: Racism is everywhere…react to this statement</w:t>
      </w:r>
      <w:r w:rsidR="007A2DFB">
        <w:t>”</w:t>
      </w:r>
    </w:p>
    <w:p w14:paraId="78CE0282" w14:textId="5AAF2047" w:rsidR="00CD0469" w:rsidRDefault="00CD0469" w:rsidP="00CD0469">
      <w:pPr>
        <w:pStyle w:val="ListParagraph"/>
        <w:numPr>
          <w:ilvl w:val="0"/>
          <w:numId w:val="1"/>
        </w:numPr>
      </w:pPr>
      <w:r>
        <w:t>Denise: doesn’t want to get bogged down in definitions</w:t>
      </w:r>
    </w:p>
    <w:p w14:paraId="0B761F36" w14:textId="1ADEF582" w:rsidR="00CD0469" w:rsidRDefault="007A2DFB" w:rsidP="00CD0469">
      <w:pPr>
        <w:pStyle w:val="ListParagraph"/>
        <w:numPr>
          <w:ilvl w:val="0"/>
          <w:numId w:val="1"/>
        </w:numPr>
      </w:pPr>
      <w:r>
        <w:t xml:space="preserve">Christie flagged Denise’s question / statement that there are no </w:t>
      </w:r>
      <w:r w:rsidR="00CD0469">
        <w:t>teachers of color in the Weston public schools</w:t>
      </w:r>
      <w:r>
        <w:t xml:space="preserve"> – are we sure that is the case? If we include </w:t>
      </w:r>
      <w:proofErr w:type="gramStart"/>
      <w:r>
        <w:t>it</w:t>
      </w:r>
      <w:proofErr w:type="gramEnd"/>
      <w:r>
        <w:t xml:space="preserve"> we need to verify that it is accurate – if it isn’t we should change the wording of that question</w:t>
      </w:r>
    </w:p>
    <w:p w14:paraId="29A64A51" w14:textId="44405D61" w:rsidR="00CD0469" w:rsidRDefault="004B5FFE" w:rsidP="00CD0469">
      <w:pPr>
        <w:pStyle w:val="ListParagraph"/>
        <w:numPr>
          <w:ilvl w:val="0"/>
          <w:numId w:val="1"/>
        </w:numPr>
      </w:pPr>
      <w:r>
        <w:t>We need to be accurate in our statements</w:t>
      </w:r>
      <w:r w:rsidR="007A2DFB">
        <w:t xml:space="preserve"> as a committee</w:t>
      </w:r>
    </w:p>
    <w:p w14:paraId="07115B50" w14:textId="5EE1DB92" w:rsidR="004B5FFE" w:rsidRDefault="007A2DFB" w:rsidP="00CD0469">
      <w:pPr>
        <w:pStyle w:val="ListParagraph"/>
        <w:numPr>
          <w:ilvl w:val="0"/>
          <w:numId w:val="1"/>
        </w:numPr>
      </w:pPr>
      <w:r>
        <w:t xml:space="preserve">Decision to </w:t>
      </w:r>
      <w:r w:rsidR="004B5FFE">
        <w:t xml:space="preserve">send Dr. </w:t>
      </w:r>
      <w:proofErr w:type="spellStart"/>
      <w:r w:rsidR="004B5FFE">
        <w:t>Erardi</w:t>
      </w:r>
      <w:proofErr w:type="spellEnd"/>
      <w:r w:rsidR="004B5FFE">
        <w:t xml:space="preserve"> all questions and let him choose and let us know what he goes with</w:t>
      </w:r>
    </w:p>
    <w:p w14:paraId="24BF7C7E" w14:textId="4945ABC8" w:rsidR="004B5FFE" w:rsidRDefault="000A308B" w:rsidP="000A308B">
      <w:pPr>
        <w:pStyle w:val="ListParagraph"/>
        <w:numPr>
          <w:ilvl w:val="0"/>
          <w:numId w:val="5"/>
        </w:numPr>
      </w:pPr>
      <w:r>
        <w:t xml:space="preserve"> </w:t>
      </w:r>
      <w:r w:rsidR="004B5FFE">
        <w:t>Black History Month Celebration:</w:t>
      </w:r>
    </w:p>
    <w:p w14:paraId="60F39699" w14:textId="33D0C287" w:rsidR="004B5FFE" w:rsidRDefault="004B5FFE" w:rsidP="00CD0469">
      <w:pPr>
        <w:pStyle w:val="ListParagraph"/>
        <w:numPr>
          <w:ilvl w:val="0"/>
          <w:numId w:val="1"/>
        </w:numPr>
      </w:pPr>
      <w:r>
        <w:t>Freedom Riders event – Jasper will be involved</w:t>
      </w:r>
    </w:p>
    <w:p w14:paraId="6AC37BB3" w14:textId="763FF007" w:rsidR="004B5FFE" w:rsidRDefault="007A2DFB" w:rsidP="00CD0469">
      <w:pPr>
        <w:pStyle w:val="ListParagraph"/>
        <w:numPr>
          <w:ilvl w:val="0"/>
          <w:numId w:val="1"/>
        </w:numPr>
      </w:pPr>
      <w:r>
        <w:t>C</w:t>
      </w:r>
      <w:r w:rsidR="004B5FFE">
        <w:t xml:space="preserve">ommittee </w:t>
      </w:r>
      <w:r>
        <w:t>members encouraged</w:t>
      </w:r>
      <w:r w:rsidR="004B5FFE">
        <w:t xml:space="preserve"> to attend</w:t>
      </w:r>
    </w:p>
    <w:p w14:paraId="7E490C6D" w14:textId="4F106063" w:rsidR="00EA35E8" w:rsidRDefault="00EA35E8" w:rsidP="00EA35E8">
      <w:pPr>
        <w:pStyle w:val="ListParagraph"/>
        <w:numPr>
          <w:ilvl w:val="0"/>
          <w:numId w:val="1"/>
        </w:numPr>
      </w:pPr>
      <w:r>
        <w:t>Review list of BHM events</w:t>
      </w:r>
    </w:p>
    <w:p w14:paraId="424E85D7" w14:textId="4345BA13" w:rsidR="00EA35E8" w:rsidRDefault="00EA35E8" w:rsidP="00EA35E8">
      <w:pPr>
        <w:pStyle w:val="ListParagraph"/>
        <w:numPr>
          <w:ilvl w:val="1"/>
          <w:numId w:val="1"/>
        </w:numPr>
      </w:pPr>
      <w:r>
        <w:t>Follow up to BLM rally? Find 4-5 students to lead he discussion on February 20</w:t>
      </w:r>
      <w:r w:rsidRPr="00EA35E8">
        <w:rPr>
          <w:vertAlign w:val="superscript"/>
        </w:rPr>
        <w:t>th</w:t>
      </w:r>
      <w:r>
        <w:t xml:space="preserve"> at 1:30</w:t>
      </w:r>
    </w:p>
    <w:p w14:paraId="650043FD" w14:textId="129B0C4D" w:rsidR="00EA35E8" w:rsidRDefault="00EA35E8" w:rsidP="000A308B">
      <w:pPr>
        <w:pStyle w:val="ListParagraph"/>
        <w:numPr>
          <w:ilvl w:val="0"/>
          <w:numId w:val="5"/>
        </w:numPr>
      </w:pPr>
      <w:r>
        <w:t xml:space="preserve">Gillann would like to reach out to all </w:t>
      </w:r>
      <w:r w:rsidR="007A2DFB">
        <w:t xml:space="preserve">DEI relevant </w:t>
      </w:r>
      <w:r>
        <w:t xml:space="preserve">organizations identified </w:t>
      </w:r>
      <w:r w:rsidR="007A2DFB">
        <w:t xml:space="preserve">in town </w:t>
      </w:r>
      <w:r>
        <w:t>and let them know our purpose statement – establish a relationship and then determine how to support</w:t>
      </w:r>
      <w:r w:rsidR="007A2DFB">
        <w:t xml:space="preserve"> their work</w:t>
      </w:r>
    </w:p>
    <w:p w14:paraId="17D56C6A" w14:textId="3A3264E6" w:rsidR="00EA35E8" w:rsidRDefault="00EA35E8" w:rsidP="00EA35E8">
      <w:pPr>
        <w:pStyle w:val="ListParagraph"/>
        <w:numPr>
          <w:ilvl w:val="0"/>
          <w:numId w:val="1"/>
        </w:numPr>
      </w:pPr>
      <w:r>
        <w:t xml:space="preserve">Use Excel sheet to track our </w:t>
      </w:r>
      <w:r w:rsidR="007A2DFB">
        <w:t>progress on this task</w:t>
      </w:r>
    </w:p>
    <w:p w14:paraId="3AE22184" w14:textId="136E1F7E" w:rsidR="00EA35E8" w:rsidRDefault="007A2DFB" w:rsidP="000A308B">
      <w:pPr>
        <w:pStyle w:val="ListParagraph"/>
        <w:numPr>
          <w:ilvl w:val="0"/>
          <w:numId w:val="5"/>
        </w:numPr>
      </w:pPr>
      <w:r>
        <w:t>Christie raised issue of clarifying</w:t>
      </w:r>
      <w:r w:rsidR="00EA35E8">
        <w:t xml:space="preserve"> </w:t>
      </w:r>
      <w:r>
        <w:t xml:space="preserve">committee’s </w:t>
      </w:r>
      <w:r w:rsidR="004B655C">
        <w:t xml:space="preserve">macro level directives before we get to tactical items </w:t>
      </w:r>
      <w:r>
        <w:t>like events</w:t>
      </w:r>
    </w:p>
    <w:p w14:paraId="399D658D" w14:textId="726B1781" w:rsidR="004B655C" w:rsidRDefault="007A2DFB" w:rsidP="000A308B">
      <w:pPr>
        <w:pStyle w:val="ListParagraph"/>
        <w:numPr>
          <w:ilvl w:val="0"/>
          <w:numId w:val="1"/>
        </w:numPr>
      </w:pPr>
      <w:r>
        <w:t xml:space="preserve">Martin agrees and suggested that the whole committee spend some time on this - </w:t>
      </w:r>
      <w:r w:rsidR="004B655C">
        <w:t>needs to be a discussion of the whole group</w:t>
      </w:r>
      <w:r>
        <w:t xml:space="preserve"> not just a few</w:t>
      </w:r>
    </w:p>
    <w:p w14:paraId="7BAB8692" w14:textId="49E470A3" w:rsidR="004B655C" w:rsidRDefault="007A2DFB" w:rsidP="000A308B">
      <w:pPr>
        <w:pStyle w:val="ListParagraph"/>
        <w:numPr>
          <w:ilvl w:val="0"/>
          <w:numId w:val="1"/>
        </w:numPr>
      </w:pPr>
      <w:r>
        <w:t xml:space="preserve">Christie suggests we </w:t>
      </w:r>
      <w:r w:rsidR="004B655C">
        <w:t>need to collaborate, amplify, and leverage other assets in town by supporting their work</w:t>
      </w:r>
      <w:r>
        <w:t xml:space="preserve"> – not duplicate efforts</w:t>
      </w:r>
    </w:p>
    <w:p w14:paraId="3CF3D16E" w14:textId="1EF62545" w:rsidR="000A308B" w:rsidRDefault="000A308B" w:rsidP="000A308B">
      <w:pPr>
        <w:pStyle w:val="ListParagraph"/>
        <w:numPr>
          <w:ilvl w:val="0"/>
          <w:numId w:val="1"/>
        </w:numPr>
      </w:pPr>
      <w:r>
        <w:t xml:space="preserve">Gillann suggests we get through BHM events and </w:t>
      </w:r>
      <w:proofErr w:type="spellStart"/>
      <w:r w:rsidR="004B655C">
        <w:t>and</w:t>
      </w:r>
      <w:proofErr w:type="spellEnd"/>
      <w:r w:rsidR="004B655C">
        <w:t xml:space="preserve"> then move forward</w:t>
      </w:r>
      <w:r>
        <w:t xml:space="preserve"> with macro level discussion</w:t>
      </w:r>
      <w:r w:rsidR="004B655C">
        <w:t xml:space="preserve"> – </w:t>
      </w:r>
    </w:p>
    <w:p w14:paraId="5B42AFC4" w14:textId="5BDA815D" w:rsidR="004B655C" w:rsidRDefault="000A308B" w:rsidP="000A308B">
      <w:pPr>
        <w:pStyle w:val="ListParagraph"/>
        <w:numPr>
          <w:ilvl w:val="0"/>
          <w:numId w:val="1"/>
        </w:numPr>
      </w:pPr>
      <w:r>
        <w:t xml:space="preserve">Denise states </w:t>
      </w:r>
      <w:r w:rsidR="004B655C">
        <w:t>we are not a social committee</w:t>
      </w:r>
    </w:p>
    <w:p w14:paraId="46738391" w14:textId="6FD6CDEA" w:rsidR="004B655C" w:rsidRDefault="000A308B" w:rsidP="000A308B">
      <w:pPr>
        <w:pStyle w:val="ListParagraph"/>
        <w:numPr>
          <w:ilvl w:val="0"/>
          <w:numId w:val="5"/>
        </w:numPr>
      </w:pPr>
      <w:r>
        <w:t xml:space="preserve">Gillann asks </w:t>
      </w:r>
      <w:r w:rsidR="004B655C">
        <w:t xml:space="preserve">Do we want to add a service </w:t>
      </w:r>
      <w:r>
        <w:t>component to the committee’s work</w:t>
      </w:r>
      <w:r w:rsidR="004B655C">
        <w:t>?</w:t>
      </w:r>
    </w:p>
    <w:p w14:paraId="40DA9397" w14:textId="66564AB8" w:rsidR="004B655C" w:rsidRDefault="000A308B" w:rsidP="000A308B">
      <w:pPr>
        <w:pStyle w:val="ListParagraph"/>
        <w:numPr>
          <w:ilvl w:val="0"/>
          <w:numId w:val="5"/>
        </w:numPr>
      </w:pPr>
      <w:r>
        <w:lastRenderedPageBreak/>
        <w:t xml:space="preserve">Christie suggests we </w:t>
      </w:r>
      <w:r w:rsidR="004B655C">
        <w:t xml:space="preserve">Invite </w:t>
      </w:r>
      <w:hyperlink r:id="rId6" w:history="1">
        <w:r w:rsidR="004B655C" w:rsidRPr="000A308B">
          <w:rPr>
            <w:rStyle w:val="Hyperlink"/>
          </w:rPr>
          <w:t>Sustainable CT</w:t>
        </w:r>
      </w:hyperlink>
      <w:r w:rsidR="004B655C">
        <w:t xml:space="preserve"> to talk to us about the</w:t>
      </w:r>
      <w:r>
        <w:t xml:space="preserve">ir </w:t>
      </w:r>
      <w:r w:rsidR="004B655C">
        <w:t>Equity Program</w:t>
      </w:r>
      <w:r w:rsidR="003B1D20">
        <w:t>/Actions</w:t>
      </w:r>
      <w:r>
        <w:t xml:space="preserve"> as they are available to the town for free</w:t>
      </w:r>
    </w:p>
    <w:p w14:paraId="42204031" w14:textId="72E09DA1" w:rsidR="000A308B" w:rsidRDefault="000A308B" w:rsidP="000A308B">
      <w:pPr>
        <w:pStyle w:val="ListParagraph"/>
        <w:numPr>
          <w:ilvl w:val="0"/>
          <w:numId w:val="6"/>
        </w:numPr>
      </w:pPr>
      <w:r>
        <w:t>Christie to invite Sustainable CT to portion of next meeting</w:t>
      </w:r>
    </w:p>
    <w:p w14:paraId="5EFF4B01" w14:textId="12E7A61B" w:rsidR="003B1D20" w:rsidRDefault="000A308B" w:rsidP="000A308B">
      <w:pPr>
        <w:pStyle w:val="ListParagraph"/>
        <w:numPr>
          <w:ilvl w:val="0"/>
          <w:numId w:val="5"/>
        </w:numPr>
      </w:pPr>
      <w:r>
        <w:t xml:space="preserve">Christie asks </w:t>
      </w:r>
      <w:r w:rsidR="003B1D20">
        <w:t>Should we announce / press release about DEI committee?</w:t>
      </w:r>
    </w:p>
    <w:p w14:paraId="6EA3189A" w14:textId="45E0AA74" w:rsidR="003B1D20" w:rsidRDefault="003B1D20" w:rsidP="000A308B">
      <w:pPr>
        <w:pStyle w:val="ListParagraph"/>
        <w:numPr>
          <w:ilvl w:val="0"/>
          <w:numId w:val="6"/>
        </w:numPr>
      </w:pPr>
      <w:r>
        <w:t>Can we ghost write it and ask the town to run it</w:t>
      </w:r>
    </w:p>
    <w:p w14:paraId="56F80459" w14:textId="1B12BAC0" w:rsidR="003B1D20" w:rsidRDefault="003B1D20" w:rsidP="000A308B">
      <w:pPr>
        <w:pStyle w:val="ListParagraph"/>
        <w:numPr>
          <w:ilvl w:val="0"/>
          <w:numId w:val="6"/>
        </w:numPr>
      </w:pPr>
      <w:r>
        <w:t xml:space="preserve">Who do we connect with in town to </w:t>
      </w:r>
      <w:r w:rsidR="000A308B">
        <w:t>issue a release?</w:t>
      </w:r>
    </w:p>
    <w:p w14:paraId="1DD37369" w14:textId="08367CC9" w:rsidR="003B1D20" w:rsidRDefault="003B1D20" w:rsidP="000A308B">
      <w:pPr>
        <w:pStyle w:val="ListParagraph"/>
        <w:numPr>
          <w:ilvl w:val="0"/>
          <w:numId w:val="5"/>
        </w:numPr>
      </w:pPr>
      <w:r>
        <w:t xml:space="preserve">Karen’s updates: </w:t>
      </w:r>
    </w:p>
    <w:p w14:paraId="0D2F23F5" w14:textId="69B7DA77" w:rsidR="003B1D20" w:rsidRDefault="003B1D20" w:rsidP="000A308B">
      <w:pPr>
        <w:pStyle w:val="ListParagraph"/>
        <w:numPr>
          <w:ilvl w:val="1"/>
          <w:numId w:val="7"/>
        </w:numPr>
      </w:pPr>
      <w:r>
        <w:t>Jonathan Luiz sent a survey out on elected officials demographics and deadline is February 5</w:t>
      </w:r>
      <w:r w:rsidRPr="003B1D20">
        <w:rPr>
          <w:vertAlign w:val="superscript"/>
        </w:rPr>
        <w:t>th</w:t>
      </w:r>
      <w:r>
        <w:t xml:space="preserve"> for results</w:t>
      </w:r>
    </w:p>
    <w:p w14:paraId="4D44E3C4" w14:textId="3F532CF5" w:rsidR="003B1D20" w:rsidRDefault="003B1D20" w:rsidP="000A308B">
      <w:pPr>
        <w:pStyle w:val="ListParagraph"/>
        <w:numPr>
          <w:ilvl w:val="1"/>
          <w:numId w:val="7"/>
        </w:numPr>
      </w:pPr>
      <w:r>
        <w:t>Karen uploaded survey questions on shared drive for review</w:t>
      </w:r>
    </w:p>
    <w:p w14:paraId="74F08D24" w14:textId="5867D22B" w:rsidR="003B1D20" w:rsidRDefault="003B1D20" w:rsidP="000A308B">
      <w:pPr>
        <w:pStyle w:val="ListParagraph"/>
        <w:numPr>
          <w:ilvl w:val="1"/>
          <w:numId w:val="5"/>
        </w:numPr>
      </w:pPr>
      <w:r>
        <w:t xml:space="preserve">Denise flagged that when choice on demographics is offered </w:t>
      </w:r>
      <w:r w:rsidR="000A308B">
        <w:t xml:space="preserve">in written/survey form </w:t>
      </w:r>
      <w:r>
        <w:t>they should be alphabetical</w:t>
      </w:r>
    </w:p>
    <w:p w14:paraId="581317FA" w14:textId="3A5F33B2" w:rsidR="003B1D20" w:rsidRDefault="003B1D20" w:rsidP="000A308B">
      <w:pPr>
        <w:pStyle w:val="ListParagraph"/>
        <w:numPr>
          <w:ilvl w:val="0"/>
          <w:numId w:val="5"/>
        </w:numPr>
      </w:pPr>
      <w:r>
        <w:t>Police Commission</w:t>
      </w:r>
      <w:r w:rsidR="000A308B">
        <w:t xml:space="preserve"> update</w:t>
      </w:r>
    </w:p>
    <w:p w14:paraId="52A2F795" w14:textId="53733C5E" w:rsidR="003B1D20" w:rsidRDefault="003B1D20" w:rsidP="000A308B">
      <w:pPr>
        <w:pStyle w:val="ListParagraph"/>
        <w:numPr>
          <w:ilvl w:val="1"/>
          <w:numId w:val="5"/>
        </w:numPr>
      </w:pPr>
      <w:r>
        <w:t>we received data back</w:t>
      </w:r>
      <w:r w:rsidR="000A308B">
        <w:t xml:space="preserve"> from them</w:t>
      </w:r>
    </w:p>
    <w:p w14:paraId="5C50C38C" w14:textId="7957ECBE" w:rsidR="003B1D20" w:rsidRDefault="003B1D20" w:rsidP="000A308B">
      <w:pPr>
        <w:pStyle w:val="ListParagraph"/>
        <w:numPr>
          <w:ilvl w:val="1"/>
          <w:numId w:val="5"/>
        </w:numPr>
      </w:pPr>
      <w:r>
        <w:t xml:space="preserve">will meet with them </w:t>
      </w:r>
      <w:r w:rsidR="000A308B">
        <w:t>again to discuss</w:t>
      </w:r>
    </w:p>
    <w:p w14:paraId="4EC21FF7" w14:textId="3B6DA96F" w:rsidR="003B1D20" w:rsidRDefault="003B1D20" w:rsidP="000A308B">
      <w:pPr>
        <w:pStyle w:val="ListParagraph"/>
        <w:numPr>
          <w:ilvl w:val="1"/>
          <w:numId w:val="5"/>
        </w:numPr>
      </w:pPr>
      <w:r>
        <w:t>may combine meeting with TEAM</w:t>
      </w:r>
      <w:r w:rsidR="00AE12EF">
        <w:t xml:space="preserve"> on this</w:t>
      </w:r>
    </w:p>
    <w:p w14:paraId="7909DDCA" w14:textId="3D4EDD7C" w:rsidR="00AE12EF" w:rsidRDefault="00AE12EF" w:rsidP="000A308B">
      <w:pPr>
        <w:pStyle w:val="ListParagraph"/>
        <w:numPr>
          <w:ilvl w:val="0"/>
          <w:numId w:val="5"/>
        </w:numPr>
      </w:pPr>
      <w:r>
        <w:t xml:space="preserve">Review of Goals and Objectives </w:t>
      </w:r>
      <w:r w:rsidR="000A308B">
        <w:t xml:space="preserve">of DEI committee </w:t>
      </w:r>
      <w:r>
        <w:t>with BOS and they were edited and approved</w:t>
      </w:r>
      <w:r w:rsidR="00A1276D">
        <w:t xml:space="preserve"> and will be updated on shared drive</w:t>
      </w:r>
    </w:p>
    <w:p w14:paraId="5A31DC53" w14:textId="08D5997E" w:rsidR="00AE12EF" w:rsidRDefault="00AE12EF" w:rsidP="000A308B">
      <w:pPr>
        <w:pStyle w:val="ListParagraph"/>
        <w:numPr>
          <w:ilvl w:val="0"/>
          <w:numId w:val="5"/>
        </w:numPr>
      </w:pPr>
      <w:r>
        <w:t>Jasper will follow up with Sam Nestor on how we make changes to the DEI web page on the town site</w:t>
      </w:r>
    </w:p>
    <w:p w14:paraId="056E386A" w14:textId="67541D25" w:rsidR="00AE12EF" w:rsidRDefault="00AE12EF" w:rsidP="000A308B">
      <w:pPr>
        <w:pStyle w:val="ListParagraph"/>
        <w:numPr>
          <w:ilvl w:val="0"/>
          <w:numId w:val="5"/>
        </w:numPr>
      </w:pPr>
      <w:r>
        <w:t xml:space="preserve">Denise </w:t>
      </w:r>
      <w:proofErr w:type="gramStart"/>
      <w:r>
        <w:t>suggesting</w:t>
      </w:r>
      <w:proofErr w:type="gramEnd"/>
      <w:r>
        <w:t xml:space="preserve"> we add an invitation to join the DEI meetings when she outreaches other organizations</w:t>
      </w:r>
    </w:p>
    <w:p w14:paraId="17AD69BE" w14:textId="270AEF67" w:rsidR="00AE12EF" w:rsidRDefault="00AE12EF" w:rsidP="000A308B">
      <w:pPr>
        <w:pStyle w:val="ListParagraph"/>
        <w:numPr>
          <w:ilvl w:val="0"/>
          <w:numId w:val="5"/>
        </w:numPr>
      </w:pPr>
      <w:r>
        <w:t>Please revisit FOIA video on agenda</w:t>
      </w:r>
    </w:p>
    <w:p w14:paraId="698F0B3F" w14:textId="0D4082BF" w:rsidR="00AE12EF" w:rsidRDefault="000A308B" w:rsidP="000A308B">
      <w:pPr>
        <w:pStyle w:val="ListParagraph"/>
        <w:numPr>
          <w:ilvl w:val="0"/>
          <w:numId w:val="5"/>
        </w:numPr>
      </w:pPr>
      <w:r>
        <w:t xml:space="preserve">Continue meeting every </w:t>
      </w:r>
      <w:r w:rsidR="00AE12EF">
        <w:t xml:space="preserve">two weeks </w:t>
      </w:r>
    </w:p>
    <w:p w14:paraId="5784A1A1" w14:textId="427CD7FD" w:rsidR="00AE12EF" w:rsidRDefault="003A2642" w:rsidP="000A308B">
      <w:pPr>
        <w:pStyle w:val="ListParagraph"/>
        <w:numPr>
          <w:ilvl w:val="0"/>
          <w:numId w:val="5"/>
        </w:numPr>
      </w:pPr>
      <w:r>
        <w:t xml:space="preserve">CS </w:t>
      </w:r>
      <w:r w:rsidR="00AE12EF">
        <w:t>Motion to adjourn</w:t>
      </w:r>
      <w:r>
        <w:t xml:space="preserve"> 8:33</w:t>
      </w:r>
    </w:p>
    <w:p w14:paraId="252A9CBD" w14:textId="303FC81F" w:rsidR="003A2642" w:rsidRDefault="003A2642" w:rsidP="000A308B">
      <w:pPr>
        <w:pStyle w:val="ListParagraph"/>
        <w:numPr>
          <w:ilvl w:val="0"/>
          <w:numId w:val="5"/>
        </w:numPr>
      </w:pPr>
      <w:r>
        <w:t>MM second</w:t>
      </w:r>
    </w:p>
    <w:p w14:paraId="19ED1472" w14:textId="35141353" w:rsidR="000A308B" w:rsidRDefault="000A308B" w:rsidP="000A308B"/>
    <w:p w14:paraId="5E3636AF" w14:textId="2DB1CF68" w:rsidR="000A308B" w:rsidRDefault="000A308B" w:rsidP="000A308B">
      <w:r>
        <w:t>Meeting adjourned at 8:33 pm</w:t>
      </w:r>
    </w:p>
    <w:p w14:paraId="32234714" w14:textId="77777777" w:rsidR="004B655C" w:rsidRDefault="004B655C" w:rsidP="00EA35E8"/>
    <w:p w14:paraId="68C26FA7" w14:textId="77777777" w:rsidR="00CD0469" w:rsidRDefault="00CD0469"/>
    <w:sectPr w:rsidR="00CD0469" w:rsidSect="00D95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20D1"/>
    <w:multiLevelType w:val="hybridMultilevel"/>
    <w:tmpl w:val="359C1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84D09"/>
    <w:multiLevelType w:val="hybridMultilevel"/>
    <w:tmpl w:val="F8601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053D7"/>
    <w:multiLevelType w:val="hybridMultilevel"/>
    <w:tmpl w:val="E4D2F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69"/>
    <w:rsid w:val="000A308B"/>
    <w:rsid w:val="000D7EA7"/>
    <w:rsid w:val="00280205"/>
    <w:rsid w:val="0029061B"/>
    <w:rsid w:val="00297607"/>
    <w:rsid w:val="003A2642"/>
    <w:rsid w:val="003B1D20"/>
    <w:rsid w:val="0047205F"/>
    <w:rsid w:val="004B5FFE"/>
    <w:rsid w:val="004B655C"/>
    <w:rsid w:val="00573D6B"/>
    <w:rsid w:val="007A2DFB"/>
    <w:rsid w:val="008A590E"/>
    <w:rsid w:val="00A1276D"/>
    <w:rsid w:val="00A8134F"/>
    <w:rsid w:val="00AE12EF"/>
    <w:rsid w:val="00CD0469"/>
    <w:rsid w:val="00D9589F"/>
    <w:rsid w:val="00E66BD1"/>
    <w:rsid w:val="00EA35E8"/>
    <w:rsid w:val="00E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89F9"/>
  <w15:chartTrackingRefBased/>
  <w15:docId w15:val="{5B0B8C41-F018-B14D-85A5-F58C3C2B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stainablect.org/" TargetMode="External"/><Relationship Id="rId5" Type="http://schemas.openxmlformats.org/officeDocument/2006/relationships/hyperlink" Target="https://docs.google.com/document/d/1Rlip2vP5cQrtqucTkNWZ6Q_sMC3e710mGhSPImHEfLQ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Stewart</dc:creator>
  <cp:keywords/>
  <dc:description/>
  <cp:lastModifiedBy>Gillann Blunschi</cp:lastModifiedBy>
  <cp:revision>2</cp:revision>
  <dcterms:created xsi:type="dcterms:W3CDTF">2021-03-05T12:49:00Z</dcterms:created>
  <dcterms:modified xsi:type="dcterms:W3CDTF">2021-03-05T12:49:00Z</dcterms:modified>
</cp:coreProperties>
</file>