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982" w:right="915"/>
        <w:jc w:val="center"/>
        <w:rPr>
          <w:color w:val="000000"/>
          <w:sz w:val="21"/>
          <w:szCs w:val="21"/>
        </w:rPr>
      </w:pPr>
      <w:bookmarkStart w:id="0" w:name="_GoBack"/>
      <w:bookmarkEnd w:id="0"/>
      <w:r>
        <w:rPr>
          <w:b/>
          <w:i/>
          <w:color w:val="000000"/>
          <w:sz w:val="21"/>
          <w:szCs w:val="21"/>
        </w:rPr>
        <w:t xml:space="preserve">WESTON Marketing and Communications Advisory Committee (MCAC) </w:t>
      </w:r>
      <w:r>
        <w:rPr>
          <w:color w:val="000000"/>
          <w:sz w:val="21"/>
          <w:szCs w:val="21"/>
        </w:rPr>
        <w:t xml:space="preserve">Meeting Minutes </w:t>
      </w:r>
    </w:p>
    <w:p w14:paraId="00000002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153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Wednesday 5/21/20, 7:30 pm </w:t>
      </w:r>
    </w:p>
    <w:p w14:paraId="00000003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Via teleconference </w:t>
      </w:r>
    </w:p>
    <w:p w14:paraId="00000004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40" w:lineRule="auto"/>
        <w:ind w:left="2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1) </w:t>
      </w:r>
      <w:r>
        <w:rPr>
          <w:color w:val="000000"/>
          <w:sz w:val="21"/>
          <w:szCs w:val="21"/>
          <w:u w:val="single"/>
        </w:rPr>
        <w:t>Call to order 7:35 pm</w:t>
      </w:r>
      <w:r>
        <w:rPr>
          <w:color w:val="000000"/>
          <w:sz w:val="21"/>
          <w:szCs w:val="21"/>
        </w:rPr>
        <w:t xml:space="preserve">: Chair Andrew </w:t>
      </w:r>
      <w:proofErr w:type="spellStart"/>
      <w:r>
        <w:rPr>
          <w:color w:val="000000"/>
          <w:sz w:val="21"/>
          <w:szCs w:val="21"/>
        </w:rPr>
        <w:t>Palladino</w:t>
      </w:r>
      <w:proofErr w:type="spellEnd"/>
      <w:r>
        <w:rPr>
          <w:color w:val="000000"/>
          <w:sz w:val="21"/>
          <w:szCs w:val="21"/>
        </w:rPr>
        <w:t xml:space="preserve"> called to order </w:t>
      </w:r>
    </w:p>
    <w:p w14:paraId="00000005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2" w:lineRule="auto"/>
        <w:ind w:left="734" w:right="427" w:hanging="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Committee members in attendance: Jon </w:t>
      </w:r>
      <w:proofErr w:type="spellStart"/>
      <w:r>
        <w:rPr>
          <w:color w:val="000000"/>
          <w:sz w:val="21"/>
          <w:szCs w:val="21"/>
        </w:rPr>
        <w:t>Achar</w:t>
      </w:r>
      <w:proofErr w:type="spellEnd"/>
      <w:r>
        <w:rPr>
          <w:color w:val="000000"/>
          <w:sz w:val="21"/>
          <w:szCs w:val="21"/>
        </w:rPr>
        <w:t xml:space="preserve">, Ilene Richardson, </w:t>
      </w:r>
      <w:proofErr w:type="spellStart"/>
      <w:r>
        <w:rPr>
          <w:color w:val="000000"/>
          <w:sz w:val="21"/>
          <w:szCs w:val="21"/>
        </w:rPr>
        <w:t>Agata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Tria</w:t>
      </w:r>
      <w:proofErr w:type="spellEnd"/>
      <w:r>
        <w:rPr>
          <w:color w:val="000000"/>
          <w:sz w:val="21"/>
          <w:szCs w:val="21"/>
        </w:rPr>
        <w:t xml:space="preserve">, Leslie </w:t>
      </w:r>
      <w:proofErr w:type="spellStart"/>
      <w:r>
        <w:rPr>
          <w:color w:val="000000"/>
          <w:sz w:val="21"/>
          <w:szCs w:val="21"/>
        </w:rPr>
        <w:t>Riback</w:t>
      </w:r>
      <w:proofErr w:type="spellEnd"/>
      <w:r>
        <w:rPr>
          <w:color w:val="000000"/>
          <w:sz w:val="21"/>
          <w:szCs w:val="21"/>
        </w:rPr>
        <w:t xml:space="preserve">, Andrew </w:t>
      </w:r>
      <w:proofErr w:type="spellStart"/>
      <w:r>
        <w:rPr>
          <w:color w:val="000000"/>
          <w:sz w:val="21"/>
          <w:szCs w:val="21"/>
        </w:rPr>
        <w:t>Palladino</w:t>
      </w:r>
      <w:proofErr w:type="spellEnd"/>
      <w:r>
        <w:rPr>
          <w:color w:val="000000"/>
          <w:sz w:val="21"/>
          <w:szCs w:val="21"/>
        </w:rPr>
        <w:t xml:space="preserve"> </w:t>
      </w:r>
    </w:p>
    <w:p w14:paraId="00000006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2) Discussion of Town Signage initiative </w:t>
      </w:r>
    </w:p>
    <w:p w14:paraId="00000007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09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Installation proceeding </w:t>
      </w:r>
    </w:p>
    <w:p w14:paraId="00000008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3) Real Estate Presentation and Document </w:t>
      </w:r>
    </w:p>
    <w:p w14:paraId="00000009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2" w:lineRule="auto"/>
        <w:ind w:left="1445" w:right="159" w:hanging="348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● Discussion of positive housing market and rental properties in Weston, tracking at much higher percentage vs YOY.</w:t>
      </w:r>
      <w:proofErr w:type="gramEnd"/>
      <w:r>
        <w:rPr>
          <w:color w:val="000000"/>
          <w:sz w:val="21"/>
          <w:szCs w:val="21"/>
        </w:rPr>
        <w:t xml:space="preserve"> </w:t>
      </w:r>
    </w:p>
    <w:p w14:paraId="0000000A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proofErr w:type="gramStart"/>
      <w:r>
        <w:rPr>
          <w:color w:val="000000"/>
          <w:sz w:val="21"/>
          <w:szCs w:val="21"/>
        </w:rPr>
        <w:t>Virtually</w:t>
      </w:r>
      <w:proofErr w:type="gramEnd"/>
      <w:r>
        <w:rPr>
          <w:color w:val="000000"/>
          <w:sz w:val="21"/>
          <w:szCs w:val="21"/>
        </w:rPr>
        <w:t xml:space="preserve"> no residential rental vacancies presently </w:t>
      </w:r>
    </w:p>
    <w:p w14:paraId="0000000B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92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Due to </w:t>
      </w:r>
      <w:proofErr w:type="spellStart"/>
      <w:r>
        <w:rPr>
          <w:color w:val="000000"/>
          <w:sz w:val="21"/>
          <w:szCs w:val="21"/>
        </w:rPr>
        <w:t>covid</w:t>
      </w:r>
      <w:proofErr w:type="spellEnd"/>
      <w:r>
        <w:rPr>
          <w:color w:val="000000"/>
          <w:sz w:val="21"/>
          <w:szCs w:val="21"/>
        </w:rPr>
        <w:t xml:space="preserve">, open space, town amenities and work-from-home interest </w:t>
      </w:r>
    </w:p>
    <w:p w14:paraId="0000000C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4) Town Website </w:t>
      </w:r>
    </w:p>
    <w:p w14:paraId="0000000D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2" w:lineRule="auto"/>
        <w:ind w:left="1096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Work proceeding on site development, needs include 5 areas requiring 100 word descriptions. Committee agreed to each take a section and draft copy </w:t>
      </w:r>
    </w:p>
    <w:p w14:paraId="0000000E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445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accordingly</w:t>
      </w:r>
      <w:proofErr w:type="gramEnd"/>
      <w:r>
        <w:rPr>
          <w:color w:val="000000"/>
          <w:sz w:val="21"/>
          <w:szCs w:val="21"/>
        </w:rPr>
        <w:t xml:space="preserve">. </w:t>
      </w:r>
    </w:p>
    <w:p w14:paraId="0000000F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2" w:lineRule="auto"/>
        <w:ind w:left="1454" w:right="138" w:hanging="35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Previous 2019 Town Presentation can be updated and reused on website or for RE presentations. </w:t>
      </w:r>
    </w:p>
    <w:p w14:paraId="00000010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96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● Discussion of Instagram </w:t>
      </w:r>
      <w:proofErr w:type="spellStart"/>
      <w:r>
        <w:rPr>
          <w:color w:val="000000"/>
          <w:sz w:val="21"/>
          <w:szCs w:val="21"/>
        </w:rPr>
        <w:t>pg</w:t>
      </w:r>
      <w:proofErr w:type="spellEnd"/>
      <w:r>
        <w:rPr>
          <w:color w:val="000000"/>
          <w:sz w:val="21"/>
          <w:szCs w:val="21"/>
        </w:rPr>
        <w:t xml:space="preserve"> development and ownership.</w:t>
      </w:r>
      <w:proofErr w:type="gramEnd"/>
      <w:r>
        <w:rPr>
          <w:color w:val="000000"/>
          <w:sz w:val="21"/>
          <w:szCs w:val="21"/>
        </w:rPr>
        <w:t xml:space="preserve"> </w:t>
      </w:r>
    </w:p>
    <w:p w14:paraId="00000011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5) Meeting adjourned at 8:10pm. (A. </w:t>
      </w:r>
      <w:proofErr w:type="spellStart"/>
      <w:r>
        <w:rPr>
          <w:color w:val="000000"/>
          <w:sz w:val="21"/>
          <w:szCs w:val="21"/>
        </w:rPr>
        <w:t>Palladino</w:t>
      </w:r>
      <w:proofErr w:type="spellEnd"/>
      <w:r>
        <w:rPr>
          <w:color w:val="000000"/>
          <w:sz w:val="21"/>
          <w:szCs w:val="21"/>
        </w:rPr>
        <w:t xml:space="preserve">) </w:t>
      </w:r>
    </w:p>
    <w:p w14:paraId="00000012" w14:textId="77777777" w:rsidR="0011521F" w:rsidRDefault="00886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40" w:lineRule="auto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###</w:t>
      </w:r>
    </w:p>
    <w:sectPr w:rsidR="0011521F">
      <w:pgSz w:w="12240" w:h="15840"/>
      <w:pgMar w:top="710" w:right="1473" w:bottom="5955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521F"/>
    <w:rsid w:val="0011521F"/>
    <w:rsid w:val="008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Beer</dc:creator>
  <cp:lastModifiedBy>Sara Beer</cp:lastModifiedBy>
  <cp:revision>2</cp:revision>
  <dcterms:created xsi:type="dcterms:W3CDTF">2021-02-02T19:46:00Z</dcterms:created>
  <dcterms:modified xsi:type="dcterms:W3CDTF">2021-02-02T19:46:00Z</dcterms:modified>
</cp:coreProperties>
</file>