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B72A6" w:rsidRDefault="00F16456">
      <w:pPr>
        <w:widowControl w:val="0"/>
        <w:pBdr>
          <w:top w:val="nil"/>
          <w:left w:val="nil"/>
          <w:bottom w:val="nil"/>
          <w:right w:val="nil"/>
          <w:between w:val="nil"/>
        </w:pBdr>
        <w:spacing w:line="240" w:lineRule="auto"/>
        <w:jc w:val="center"/>
        <w:rPr>
          <w:rFonts w:ascii="Georgia" w:eastAsia="Georgia" w:hAnsi="Georgia" w:cs="Georgia"/>
          <w:b/>
          <w:color w:val="000000"/>
          <w:sz w:val="21"/>
          <w:szCs w:val="21"/>
        </w:rPr>
      </w:pPr>
      <w:bookmarkStart w:id="0" w:name="_GoBack"/>
      <w:bookmarkEnd w:id="0"/>
      <w:r>
        <w:rPr>
          <w:rFonts w:ascii="Georgia" w:eastAsia="Georgia" w:hAnsi="Georgia" w:cs="Georgia"/>
          <w:b/>
          <w:color w:val="000000"/>
          <w:sz w:val="21"/>
          <w:szCs w:val="21"/>
        </w:rPr>
        <w:t xml:space="preserve">Weston Marketing and Communications Advisory Committee (MCAC) </w:t>
      </w:r>
    </w:p>
    <w:p w14:paraId="00000002" w14:textId="77777777" w:rsidR="005B72A6" w:rsidRDefault="00F16456">
      <w:pPr>
        <w:widowControl w:val="0"/>
        <w:pBdr>
          <w:top w:val="nil"/>
          <w:left w:val="nil"/>
          <w:bottom w:val="nil"/>
          <w:right w:val="nil"/>
          <w:between w:val="nil"/>
        </w:pBdr>
        <w:spacing w:before="43" w:line="240" w:lineRule="auto"/>
        <w:ind w:left="13"/>
        <w:jc w:val="center"/>
        <w:rPr>
          <w:rFonts w:ascii="Georgia" w:eastAsia="Georgia" w:hAnsi="Georgia" w:cs="Georgia"/>
          <w:sz w:val="21"/>
          <w:szCs w:val="21"/>
        </w:rPr>
      </w:pPr>
      <w:r>
        <w:rPr>
          <w:rFonts w:ascii="Georgia" w:eastAsia="Georgia" w:hAnsi="Georgia" w:cs="Georgia"/>
          <w:b/>
          <w:color w:val="000000"/>
          <w:sz w:val="21"/>
          <w:szCs w:val="21"/>
        </w:rPr>
        <w:t xml:space="preserve">Meeting Minutes </w:t>
      </w:r>
      <w:r>
        <w:rPr>
          <w:rFonts w:ascii="Georgia" w:eastAsia="Georgia" w:hAnsi="Georgia" w:cs="Georgia"/>
          <w:b/>
          <w:sz w:val="21"/>
          <w:szCs w:val="21"/>
        </w:rPr>
        <w:t>Mon</w:t>
      </w:r>
      <w:r>
        <w:rPr>
          <w:rFonts w:ascii="Georgia" w:eastAsia="Georgia" w:hAnsi="Georgia" w:cs="Georgia"/>
          <w:b/>
          <w:color w:val="000000"/>
          <w:sz w:val="21"/>
          <w:szCs w:val="21"/>
        </w:rPr>
        <w:t>day 1</w:t>
      </w:r>
      <w:r>
        <w:rPr>
          <w:rFonts w:ascii="Georgia" w:eastAsia="Georgia" w:hAnsi="Georgia" w:cs="Georgia"/>
          <w:b/>
          <w:sz w:val="21"/>
          <w:szCs w:val="21"/>
        </w:rPr>
        <w:t>2</w:t>
      </w:r>
      <w:r>
        <w:rPr>
          <w:rFonts w:ascii="Georgia" w:eastAsia="Georgia" w:hAnsi="Georgia" w:cs="Georgia"/>
          <w:b/>
          <w:color w:val="000000"/>
          <w:sz w:val="21"/>
          <w:szCs w:val="21"/>
        </w:rPr>
        <w:t>/</w:t>
      </w:r>
      <w:r>
        <w:rPr>
          <w:rFonts w:ascii="Georgia" w:eastAsia="Georgia" w:hAnsi="Georgia" w:cs="Georgia"/>
          <w:b/>
          <w:sz w:val="21"/>
          <w:szCs w:val="21"/>
        </w:rPr>
        <w:t>7</w:t>
      </w:r>
      <w:r>
        <w:rPr>
          <w:rFonts w:ascii="Georgia" w:eastAsia="Georgia" w:hAnsi="Georgia" w:cs="Georgia"/>
          <w:b/>
          <w:color w:val="000000"/>
          <w:sz w:val="21"/>
          <w:szCs w:val="21"/>
        </w:rPr>
        <w:t>/2020, 7:30pm via teleconference</w:t>
      </w:r>
      <w:r>
        <w:rPr>
          <w:rFonts w:ascii="Georgia" w:eastAsia="Georgia" w:hAnsi="Georgia" w:cs="Georgia"/>
          <w:color w:val="000000"/>
          <w:sz w:val="21"/>
          <w:szCs w:val="21"/>
        </w:rPr>
        <w:t xml:space="preserve"> </w:t>
      </w:r>
    </w:p>
    <w:p w14:paraId="00000003" w14:textId="77777777" w:rsidR="005B72A6" w:rsidRDefault="005B72A6">
      <w:pPr>
        <w:widowControl w:val="0"/>
        <w:pBdr>
          <w:top w:val="nil"/>
          <w:left w:val="nil"/>
          <w:bottom w:val="nil"/>
          <w:right w:val="nil"/>
          <w:between w:val="nil"/>
        </w:pBdr>
        <w:spacing w:before="43" w:line="240" w:lineRule="auto"/>
        <w:ind w:left="13"/>
        <w:jc w:val="center"/>
        <w:rPr>
          <w:rFonts w:ascii="Georgia" w:eastAsia="Georgia" w:hAnsi="Georgia" w:cs="Georgia"/>
          <w:sz w:val="21"/>
          <w:szCs w:val="21"/>
        </w:rPr>
      </w:pPr>
    </w:p>
    <w:p w14:paraId="00000004" w14:textId="77777777" w:rsidR="005B72A6" w:rsidRDefault="00F16456">
      <w:pPr>
        <w:widowControl w:val="0"/>
        <w:pBdr>
          <w:top w:val="nil"/>
          <w:left w:val="nil"/>
          <w:bottom w:val="nil"/>
          <w:right w:val="nil"/>
          <w:between w:val="nil"/>
        </w:pBdr>
        <w:spacing w:before="43" w:line="240" w:lineRule="auto"/>
        <w:ind w:left="13" w:firstLine="706"/>
        <w:rPr>
          <w:rFonts w:ascii="Georgia" w:eastAsia="Georgia" w:hAnsi="Georgia" w:cs="Georgia"/>
          <w:color w:val="000000"/>
          <w:sz w:val="21"/>
          <w:szCs w:val="21"/>
        </w:rPr>
      </w:pPr>
      <w:proofErr w:type="gramStart"/>
      <w:r>
        <w:rPr>
          <w:rFonts w:ascii="Georgia" w:eastAsia="Georgia" w:hAnsi="Georgia" w:cs="Georgia"/>
          <w:color w:val="000000"/>
          <w:sz w:val="21"/>
          <w:szCs w:val="21"/>
        </w:rPr>
        <w:t>7:39pm Call to order.</w:t>
      </w:r>
      <w:proofErr w:type="gramEnd"/>
      <w:r>
        <w:rPr>
          <w:rFonts w:ascii="Georgia" w:eastAsia="Georgia" w:hAnsi="Georgia" w:cs="Georgia"/>
          <w:color w:val="000000"/>
          <w:sz w:val="21"/>
          <w:szCs w:val="21"/>
        </w:rPr>
        <w:t xml:space="preserve"> </w:t>
      </w:r>
    </w:p>
    <w:p w14:paraId="00000005" w14:textId="77777777" w:rsidR="005B72A6" w:rsidRDefault="00F16456">
      <w:pPr>
        <w:widowControl w:val="0"/>
        <w:pBdr>
          <w:top w:val="nil"/>
          <w:left w:val="nil"/>
          <w:bottom w:val="nil"/>
          <w:right w:val="nil"/>
          <w:between w:val="nil"/>
        </w:pBdr>
        <w:spacing w:before="28" w:line="240" w:lineRule="auto"/>
        <w:ind w:left="728"/>
        <w:rPr>
          <w:rFonts w:ascii="Georgia" w:eastAsia="Georgia" w:hAnsi="Georgia" w:cs="Georgia"/>
          <w:color w:val="000000"/>
          <w:sz w:val="21"/>
          <w:szCs w:val="21"/>
        </w:rPr>
      </w:pPr>
      <w:r>
        <w:rPr>
          <w:rFonts w:ascii="Georgia" w:eastAsia="Georgia" w:hAnsi="Georgia" w:cs="Georgia"/>
          <w:color w:val="000000"/>
          <w:sz w:val="21"/>
          <w:szCs w:val="21"/>
        </w:rPr>
        <w:t xml:space="preserve">Committee members in attendance: Gavin Guerra, Andrew </w:t>
      </w:r>
      <w:proofErr w:type="spellStart"/>
      <w:r>
        <w:rPr>
          <w:rFonts w:ascii="Georgia" w:eastAsia="Georgia" w:hAnsi="Georgia" w:cs="Georgia"/>
          <w:color w:val="000000"/>
          <w:sz w:val="21"/>
          <w:szCs w:val="21"/>
        </w:rPr>
        <w:t>Palladino</w:t>
      </w:r>
      <w:proofErr w:type="spellEnd"/>
      <w:r>
        <w:rPr>
          <w:rFonts w:ascii="Georgia" w:eastAsia="Georgia" w:hAnsi="Georgia" w:cs="Georgia"/>
          <w:color w:val="000000"/>
          <w:sz w:val="21"/>
          <w:szCs w:val="21"/>
        </w:rPr>
        <w:t xml:space="preserve">, </w:t>
      </w:r>
    </w:p>
    <w:p w14:paraId="00000006" w14:textId="77777777" w:rsidR="005B72A6" w:rsidRDefault="00F16456">
      <w:pPr>
        <w:widowControl w:val="0"/>
        <w:pBdr>
          <w:top w:val="nil"/>
          <w:left w:val="nil"/>
          <w:bottom w:val="nil"/>
          <w:right w:val="nil"/>
          <w:between w:val="nil"/>
        </w:pBdr>
        <w:spacing w:before="43" w:line="531" w:lineRule="auto"/>
        <w:ind w:left="733" w:right="1312" w:firstLine="4"/>
        <w:rPr>
          <w:rFonts w:ascii="Georgia" w:eastAsia="Georgia" w:hAnsi="Georgia" w:cs="Georgia"/>
          <w:color w:val="000000"/>
          <w:sz w:val="21"/>
          <w:szCs w:val="21"/>
        </w:rPr>
      </w:pPr>
      <w:r>
        <w:rPr>
          <w:rFonts w:ascii="Georgia" w:eastAsia="Georgia" w:hAnsi="Georgia" w:cs="Georgia"/>
          <w:color w:val="000000"/>
          <w:sz w:val="21"/>
          <w:szCs w:val="21"/>
        </w:rPr>
        <w:t xml:space="preserve">Ilene Richardson, Scott Rothstein, Debbie </w:t>
      </w:r>
      <w:proofErr w:type="spellStart"/>
      <w:r>
        <w:rPr>
          <w:rFonts w:ascii="Georgia" w:eastAsia="Georgia" w:hAnsi="Georgia" w:cs="Georgia"/>
          <w:color w:val="000000"/>
          <w:sz w:val="21"/>
          <w:szCs w:val="21"/>
        </w:rPr>
        <w:t>Rehr</w:t>
      </w:r>
      <w:proofErr w:type="spellEnd"/>
      <w:r>
        <w:rPr>
          <w:rFonts w:ascii="Georgia" w:eastAsia="Georgia" w:hAnsi="Georgia" w:cs="Georgia"/>
          <w:color w:val="000000"/>
          <w:sz w:val="21"/>
          <w:szCs w:val="21"/>
        </w:rPr>
        <w:t xml:space="preserve">, </w:t>
      </w:r>
      <w:proofErr w:type="spellStart"/>
      <w:r>
        <w:rPr>
          <w:rFonts w:ascii="Georgia" w:eastAsia="Georgia" w:hAnsi="Georgia" w:cs="Georgia"/>
          <w:color w:val="000000"/>
          <w:sz w:val="21"/>
          <w:szCs w:val="21"/>
        </w:rPr>
        <w:t>Agata</w:t>
      </w:r>
      <w:proofErr w:type="spellEnd"/>
      <w:r>
        <w:rPr>
          <w:rFonts w:ascii="Georgia" w:eastAsia="Georgia" w:hAnsi="Georgia" w:cs="Georgia"/>
          <w:color w:val="000000"/>
          <w:sz w:val="21"/>
          <w:szCs w:val="21"/>
        </w:rPr>
        <w:t xml:space="preserve"> </w:t>
      </w:r>
      <w:proofErr w:type="spellStart"/>
      <w:r>
        <w:rPr>
          <w:rFonts w:ascii="Georgia" w:eastAsia="Georgia" w:hAnsi="Georgia" w:cs="Georgia"/>
          <w:color w:val="000000"/>
          <w:sz w:val="21"/>
          <w:szCs w:val="21"/>
        </w:rPr>
        <w:t>Tria</w:t>
      </w:r>
      <w:proofErr w:type="spellEnd"/>
      <w:r>
        <w:rPr>
          <w:rFonts w:ascii="Georgia" w:eastAsia="Georgia" w:hAnsi="Georgia" w:cs="Georgia"/>
          <w:color w:val="000000"/>
          <w:sz w:val="21"/>
          <w:szCs w:val="21"/>
        </w:rPr>
        <w:t xml:space="preserve">, Leslie </w:t>
      </w:r>
      <w:proofErr w:type="spellStart"/>
      <w:r>
        <w:rPr>
          <w:rFonts w:ascii="Georgia" w:eastAsia="Georgia" w:hAnsi="Georgia" w:cs="Georgia"/>
          <w:color w:val="000000"/>
          <w:sz w:val="21"/>
          <w:szCs w:val="21"/>
        </w:rPr>
        <w:t>Riback</w:t>
      </w:r>
      <w:proofErr w:type="spellEnd"/>
      <w:r>
        <w:rPr>
          <w:rFonts w:ascii="Georgia" w:eastAsia="Georgia" w:hAnsi="Georgia" w:cs="Georgia"/>
          <w:color w:val="000000"/>
          <w:sz w:val="21"/>
          <w:szCs w:val="21"/>
        </w:rPr>
        <w:t xml:space="preserve"> Minutes approved from 1</w:t>
      </w:r>
      <w:r>
        <w:rPr>
          <w:rFonts w:ascii="Georgia" w:eastAsia="Georgia" w:hAnsi="Georgia" w:cs="Georgia"/>
          <w:sz w:val="21"/>
          <w:szCs w:val="21"/>
        </w:rPr>
        <w:t>1</w:t>
      </w:r>
      <w:r>
        <w:rPr>
          <w:rFonts w:ascii="Georgia" w:eastAsia="Georgia" w:hAnsi="Georgia" w:cs="Georgia"/>
          <w:color w:val="000000"/>
          <w:sz w:val="21"/>
          <w:szCs w:val="21"/>
        </w:rPr>
        <w:t>/</w:t>
      </w:r>
      <w:r>
        <w:rPr>
          <w:rFonts w:ascii="Georgia" w:eastAsia="Georgia" w:hAnsi="Georgia" w:cs="Georgia"/>
          <w:sz w:val="21"/>
          <w:szCs w:val="21"/>
        </w:rPr>
        <w:t>18</w:t>
      </w:r>
      <w:r>
        <w:rPr>
          <w:rFonts w:ascii="Georgia" w:eastAsia="Georgia" w:hAnsi="Georgia" w:cs="Georgia"/>
          <w:color w:val="000000"/>
          <w:sz w:val="21"/>
          <w:szCs w:val="21"/>
        </w:rPr>
        <w:t xml:space="preserve">/2020 </w:t>
      </w:r>
    </w:p>
    <w:p w14:paraId="00000007" w14:textId="77777777" w:rsidR="005B72A6" w:rsidRDefault="00F16456">
      <w:pPr>
        <w:widowControl w:val="0"/>
        <w:pBdr>
          <w:top w:val="nil"/>
          <w:left w:val="nil"/>
          <w:bottom w:val="nil"/>
          <w:right w:val="nil"/>
          <w:between w:val="nil"/>
        </w:pBdr>
        <w:spacing w:before="345" w:line="265" w:lineRule="auto"/>
        <w:ind w:left="718" w:right="37"/>
        <w:rPr>
          <w:rFonts w:ascii="Georgia" w:eastAsia="Georgia" w:hAnsi="Georgia" w:cs="Georgia"/>
          <w:color w:val="000000"/>
          <w:sz w:val="21"/>
          <w:szCs w:val="21"/>
        </w:rPr>
      </w:pPr>
      <w:proofErr w:type="gramStart"/>
      <w:r>
        <w:rPr>
          <w:rFonts w:ascii="Georgia" w:eastAsia="Georgia" w:hAnsi="Georgia" w:cs="Georgia"/>
          <w:b/>
          <w:color w:val="000000"/>
          <w:sz w:val="21"/>
          <w:szCs w:val="21"/>
        </w:rPr>
        <w:t xml:space="preserve">Code Red Update: </w:t>
      </w:r>
      <w:r>
        <w:rPr>
          <w:rFonts w:ascii="Georgia" w:eastAsia="Georgia" w:hAnsi="Georgia" w:cs="Georgia"/>
          <w:color w:val="000000"/>
          <w:sz w:val="21"/>
          <w:szCs w:val="21"/>
        </w:rPr>
        <w:t xml:space="preserve">As of 01/21 Code Red will end and Weston Emergency Messaging will be migrated to </w:t>
      </w:r>
      <w:proofErr w:type="spellStart"/>
      <w:r>
        <w:rPr>
          <w:rFonts w:ascii="Georgia" w:eastAsia="Georgia" w:hAnsi="Georgia" w:cs="Georgia"/>
          <w:color w:val="000000"/>
          <w:sz w:val="21"/>
          <w:szCs w:val="21"/>
        </w:rPr>
        <w:t>Everbridge</w:t>
      </w:r>
      <w:proofErr w:type="spellEnd"/>
      <w:r>
        <w:rPr>
          <w:rFonts w:ascii="Georgia" w:eastAsia="Georgia" w:hAnsi="Georgia" w:cs="Georgia"/>
          <w:color w:val="000000"/>
          <w:sz w:val="21"/>
          <w:szCs w:val="21"/>
        </w:rPr>
        <w:t>.</w:t>
      </w:r>
      <w:proofErr w:type="gramEnd"/>
      <w:r>
        <w:rPr>
          <w:rFonts w:ascii="Georgia" w:eastAsia="Georgia" w:hAnsi="Georgia" w:cs="Georgia"/>
          <w:color w:val="000000"/>
          <w:sz w:val="21"/>
          <w:szCs w:val="21"/>
        </w:rPr>
        <w:t xml:space="preserve"> How will we alert the community to thi</w:t>
      </w:r>
      <w:r>
        <w:rPr>
          <w:rFonts w:ascii="Georgia" w:eastAsia="Georgia" w:hAnsi="Georgia" w:cs="Georgia"/>
          <w:color w:val="000000"/>
          <w:sz w:val="21"/>
          <w:szCs w:val="21"/>
        </w:rPr>
        <w:t xml:space="preserve">s change? </w:t>
      </w:r>
      <w:proofErr w:type="gramStart"/>
      <w:r>
        <w:rPr>
          <w:rFonts w:ascii="Georgia" w:eastAsia="Georgia" w:hAnsi="Georgia" w:cs="Georgia"/>
          <w:color w:val="000000"/>
          <w:sz w:val="21"/>
          <w:szCs w:val="21"/>
        </w:rPr>
        <w:t>(Social media?)</w:t>
      </w:r>
      <w:proofErr w:type="gramEnd"/>
      <w:r>
        <w:rPr>
          <w:rFonts w:ascii="Georgia" w:eastAsia="Georgia" w:hAnsi="Georgia" w:cs="Georgia"/>
          <w:color w:val="000000"/>
          <w:sz w:val="21"/>
          <w:szCs w:val="21"/>
        </w:rPr>
        <w:t xml:space="preserve"> </w:t>
      </w:r>
    </w:p>
    <w:p w14:paraId="00000008" w14:textId="77777777" w:rsidR="005B72A6" w:rsidRDefault="00F16456">
      <w:pPr>
        <w:widowControl w:val="0"/>
        <w:pBdr>
          <w:top w:val="nil"/>
          <w:left w:val="nil"/>
          <w:bottom w:val="nil"/>
          <w:right w:val="nil"/>
          <w:between w:val="nil"/>
        </w:pBdr>
        <w:spacing w:before="289" w:line="265" w:lineRule="auto"/>
        <w:ind w:left="729" w:right="22" w:hanging="10"/>
        <w:rPr>
          <w:rFonts w:ascii="Georgia" w:eastAsia="Georgia" w:hAnsi="Georgia" w:cs="Georgia"/>
          <w:color w:val="000000"/>
          <w:sz w:val="21"/>
          <w:szCs w:val="21"/>
        </w:rPr>
      </w:pPr>
      <w:r>
        <w:rPr>
          <w:rFonts w:ascii="Georgia" w:eastAsia="Georgia" w:hAnsi="Georgia" w:cs="Georgia"/>
          <w:b/>
          <w:color w:val="000000"/>
          <w:sz w:val="21"/>
          <w:szCs w:val="21"/>
        </w:rPr>
        <w:t xml:space="preserve">Website/Social Media: </w:t>
      </w:r>
      <w:r>
        <w:rPr>
          <w:rFonts w:ascii="Georgia" w:eastAsia="Georgia" w:hAnsi="Georgia" w:cs="Georgia"/>
          <w:color w:val="000000"/>
          <w:sz w:val="21"/>
          <w:szCs w:val="21"/>
        </w:rPr>
        <w:t>Use word of mouth to spread the word to various Weston sites. Look into who owns the Instagram acct for @</w:t>
      </w:r>
      <w:proofErr w:type="spellStart"/>
      <w:r>
        <w:rPr>
          <w:rFonts w:ascii="Georgia" w:eastAsia="Georgia" w:hAnsi="Georgia" w:cs="Georgia"/>
          <w:color w:val="000000"/>
          <w:sz w:val="21"/>
          <w:szCs w:val="21"/>
        </w:rPr>
        <w:t>TownofWestonCT</w:t>
      </w:r>
      <w:proofErr w:type="spellEnd"/>
      <w:r>
        <w:rPr>
          <w:rFonts w:ascii="Georgia" w:eastAsia="Georgia" w:hAnsi="Georgia" w:cs="Georgia"/>
          <w:color w:val="000000"/>
          <w:sz w:val="21"/>
          <w:szCs w:val="21"/>
        </w:rPr>
        <w:t xml:space="preserve">. </w:t>
      </w:r>
      <w:proofErr w:type="gramStart"/>
      <w:r>
        <w:rPr>
          <w:rFonts w:ascii="Georgia" w:eastAsia="Georgia" w:hAnsi="Georgia" w:cs="Georgia"/>
          <w:color w:val="000000"/>
          <w:sz w:val="21"/>
          <w:szCs w:val="21"/>
        </w:rPr>
        <w:t>Same for Twitter.</w:t>
      </w:r>
      <w:proofErr w:type="gramEnd"/>
      <w:r>
        <w:rPr>
          <w:rFonts w:ascii="Georgia" w:eastAsia="Georgia" w:hAnsi="Georgia" w:cs="Georgia"/>
          <w:color w:val="000000"/>
          <w:sz w:val="21"/>
          <w:szCs w:val="21"/>
        </w:rPr>
        <w:t xml:space="preserve"> Give Andrew a “List of Lists” for mailing. </w:t>
      </w:r>
    </w:p>
    <w:p w14:paraId="00000009" w14:textId="77777777" w:rsidR="005B72A6" w:rsidRDefault="00F16456">
      <w:pPr>
        <w:widowControl w:val="0"/>
        <w:pBdr>
          <w:top w:val="nil"/>
          <w:left w:val="nil"/>
          <w:bottom w:val="nil"/>
          <w:right w:val="nil"/>
          <w:between w:val="nil"/>
        </w:pBdr>
        <w:spacing w:before="19" w:line="240" w:lineRule="auto"/>
        <w:ind w:left="734"/>
        <w:rPr>
          <w:rFonts w:ascii="Georgia" w:eastAsia="Georgia" w:hAnsi="Georgia" w:cs="Georgia"/>
          <w:color w:val="000000"/>
          <w:sz w:val="21"/>
          <w:szCs w:val="21"/>
        </w:rPr>
      </w:pPr>
      <w:r>
        <w:rPr>
          <w:rFonts w:ascii="Georgia" w:eastAsia="Georgia" w:hAnsi="Georgia" w:cs="Georgia"/>
          <w:color w:val="000000"/>
          <w:sz w:val="21"/>
          <w:szCs w:val="21"/>
        </w:rPr>
        <w:t xml:space="preserve">Develop a unified social media strategy </w:t>
      </w:r>
    </w:p>
    <w:p w14:paraId="0000000A" w14:textId="77777777" w:rsidR="005B72A6" w:rsidRDefault="00F16456">
      <w:pPr>
        <w:widowControl w:val="0"/>
        <w:pBdr>
          <w:top w:val="nil"/>
          <w:left w:val="nil"/>
          <w:bottom w:val="nil"/>
          <w:right w:val="nil"/>
          <w:between w:val="nil"/>
        </w:pBdr>
        <w:spacing w:before="313" w:line="240" w:lineRule="auto"/>
        <w:ind w:left="733"/>
        <w:rPr>
          <w:rFonts w:ascii="Georgia" w:eastAsia="Georgia" w:hAnsi="Georgia" w:cs="Georgia"/>
          <w:b/>
          <w:color w:val="000000"/>
          <w:sz w:val="21"/>
          <w:szCs w:val="21"/>
        </w:rPr>
      </w:pPr>
      <w:r>
        <w:rPr>
          <w:rFonts w:ascii="Georgia" w:eastAsia="Georgia" w:hAnsi="Georgia" w:cs="Georgia"/>
          <w:b/>
          <w:color w:val="000000"/>
          <w:sz w:val="21"/>
          <w:szCs w:val="21"/>
        </w:rPr>
        <w:t xml:space="preserve">Real Estate: </w:t>
      </w:r>
    </w:p>
    <w:p w14:paraId="0000000B" w14:textId="77777777" w:rsidR="005B72A6" w:rsidRDefault="00F16456">
      <w:pPr>
        <w:widowControl w:val="0"/>
        <w:pBdr>
          <w:top w:val="nil"/>
          <w:left w:val="nil"/>
          <w:bottom w:val="nil"/>
          <w:right w:val="nil"/>
          <w:between w:val="nil"/>
        </w:pBdr>
        <w:spacing w:before="43" w:line="240" w:lineRule="auto"/>
        <w:ind w:left="733"/>
        <w:rPr>
          <w:rFonts w:ascii="Georgia" w:eastAsia="Georgia" w:hAnsi="Georgia" w:cs="Georgia"/>
          <w:color w:val="000000"/>
          <w:sz w:val="21"/>
          <w:szCs w:val="21"/>
        </w:rPr>
      </w:pPr>
      <w:r>
        <w:rPr>
          <w:rFonts w:ascii="Georgia" w:eastAsia="Georgia" w:hAnsi="Georgia" w:cs="Georgia"/>
          <w:color w:val="000000"/>
          <w:sz w:val="21"/>
          <w:szCs w:val="21"/>
        </w:rPr>
        <w:t xml:space="preserve">Marketing piece scheduled for 12/17 presentation. </w:t>
      </w:r>
    </w:p>
    <w:p w14:paraId="0000000C" w14:textId="77777777" w:rsidR="005B72A6" w:rsidRDefault="00F16456">
      <w:pPr>
        <w:widowControl w:val="0"/>
        <w:pBdr>
          <w:top w:val="nil"/>
          <w:left w:val="nil"/>
          <w:bottom w:val="nil"/>
          <w:right w:val="nil"/>
          <w:between w:val="nil"/>
        </w:pBdr>
        <w:spacing w:before="28" w:line="265" w:lineRule="auto"/>
        <w:ind w:left="724" w:firstLine="8"/>
        <w:rPr>
          <w:rFonts w:ascii="Georgia" w:eastAsia="Georgia" w:hAnsi="Georgia" w:cs="Georgia"/>
          <w:color w:val="000000"/>
          <w:sz w:val="21"/>
          <w:szCs w:val="21"/>
        </w:rPr>
      </w:pPr>
      <w:r>
        <w:rPr>
          <w:rFonts w:ascii="Georgia" w:eastAsia="Georgia" w:hAnsi="Georgia" w:cs="Georgia"/>
          <w:color w:val="000000"/>
          <w:sz w:val="21"/>
          <w:szCs w:val="21"/>
        </w:rPr>
        <w:t>Map project: Debbie and Leslie designing a distributable map highlighting points of interest for the town. This map project will replace the old real estate project as the real estate landscape has drastically changed since the inception of the idea. Discu</w:t>
      </w:r>
      <w:r>
        <w:rPr>
          <w:rFonts w:ascii="Georgia" w:eastAsia="Georgia" w:hAnsi="Georgia" w:cs="Georgia"/>
          <w:color w:val="000000"/>
          <w:sz w:val="21"/>
          <w:szCs w:val="21"/>
        </w:rPr>
        <w:t xml:space="preserve">ssion on how the </w:t>
      </w:r>
      <w:proofErr w:type="gramStart"/>
      <w:r>
        <w:rPr>
          <w:rFonts w:ascii="Georgia" w:eastAsia="Georgia" w:hAnsi="Georgia" w:cs="Georgia"/>
          <w:color w:val="000000"/>
          <w:sz w:val="21"/>
          <w:szCs w:val="21"/>
        </w:rPr>
        <w:t>map</w:t>
      </w:r>
      <w:proofErr w:type="gramEnd"/>
      <w:r>
        <w:rPr>
          <w:rFonts w:ascii="Georgia" w:eastAsia="Georgia" w:hAnsi="Georgia" w:cs="Georgia"/>
          <w:color w:val="000000"/>
          <w:sz w:val="21"/>
          <w:szCs w:val="21"/>
        </w:rPr>
        <w:t xml:space="preserve"> will be used, what points of interest will be highlighted and how it might be distributed. </w:t>
      </w:r>
    </w:p>
    <w:p w14:paraId="0000000D" w14:textId="77777777" w:rsidR="005B72A6" w:rsidRDefault="00F16456">
      <w:pPr>
        <w:widowControl w:val="0"/>
        <w:pBdr>
          <w:top w:val="nil"/>
          <w:left w:val="nil"/>
          <w:bottom w:val="nil"/>
          <w:right w:val="nil"/>
          <w:between w:val="nil"/>
        </w:pBdr>
        <w:spacing w:before="289" w:line="240" w:lineRule="auto"/>
        <w:ind w:left="733"/>
        <w:rPr>
          <w:rFonts w:ascii="Georgia" w:eastAsia="Georgia" w:hAnsi="Georgia" w:cs="Georgia"/>
          <w:color w:val="000000"/>
          <w:sz w:val="21"/>
          <w:szCs w:val="21"/>
        </w:rPr>
      </w:pPr>
      <w:r>
        <w:rPr>
          <w:rFonts w:ascii="Georgia" w:eastAsia="Georgia" w:hAnsi="Georgia" w:cs="Georgia"/>
          <w:color w:val="000000"/>
          <w:sz w:val="21"/>
          <w:szCs w:val="21"/>
        </w:rPr>
        <w:t>Meeting Adjourned 8:52pm</w:t>
      </w:r>
    </w:p>
    <w:sectPr w:rsidR="005B72A6">
      <w:pgSz w:w="12240" w:h="15840"/>
      <w:pgMar w:top="1415" w:right="1545" w:bottom="6060" w:left="144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B72A6"/>
    <w:rsid w:val="005B72A6"/>
    <w:rsid w:val="00F16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Beer</dc:creator>
  <cp:lastModifiedBy>Sara Beer</cp:lastModifiedBy>
  <cp:revision>2</cp:revision>
  <dcterms:created xsi:type="dcterms:W3CDTF">2021-02-02T20:46:00Z</dcterms:created>
  <dcterms:modified xsi:type="dcterms:W3CDTF">2021-02-02T20:46:00Z</dcterms:modified>
</cp:coreProperties>
</file>