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E8F0" w14:textId="77777777" w:rsidR="001B413A" w:rsidRPr="0060665C" w:rsidRDefault="001B413A"/>
    <w:p w14:paraId="75E11188" w14:textId="77777777" w:rsidR="00820732" w:rsidRDefault="00820732"/>
    <w:p w14:paraId="566A8025" w14:textId="65817F36" w:rsidR="00820732" w:rsidRDefault="00F8328E" w:rsidP="00FA7E74">
      <w:pPr>
        <w:jc w:val="center"/>
      </w:pPr>
      <w:r>
        <w:rPr>
          <w:noProof/>
        </w:rPr>
        <w:drawing>
          <wp:inline distT="0" distB="0" distL="0" distR="0" wp14:anchorId="33FA34C0" wp14:editId="1FF51148">
            <wp:extent cx="4470400" cy="252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5-01 at 8.26.51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79570" w14:textId="4B06ED4E" w:rsidR="00820732" w:rsidRDefault="0060665C" w:rsidP="0060665C">
      <w:pPr>
        <w:jc w:val="center"/>
        <w:rPr>
          <w:sz w:val="28"/>
          <w:szCs w:val="28"/>
        </w:rPr>
      </w:pPr>
      <w:r w:rsidRPr="0060665C">
        <w:rPr>
          <w:sz w:val="28"/>
          <w:szCs w:val="28"/>
        </w:rPr>
        <w:t xml:space="preserve">Tuesday, </w:t>
      </w:r>
      <w:r w:rsidR="00CF1DD0">
        <w:rPr>
          <w:sz w:val="28"/>
          <w:szCs w:val="28"/>
        </w:rPr>
        <w:t>September</w:t>
      </w:r>
      <w:r w:rsidR="00754C2B">
        <w:rPr>
          <w:sz w:val="28"/>
          <w:szCs w:val="28"/>
        </w:rPr>
        <w:t xml:space="preserve"> </w:t>
      </w:r>
      <w:r w:rsidR="00CF1DD0">
        <w:rPr>
          <w:sz w:val="28"/>
          <w:szCs w:val="28"/>
        </w:rPr>
        <w:t>5</w:t>
      </w:r>
      <w:r w:rsidRPr="0060665C">
        <w:rPr>
          <w:sz w:val="28"/>
          <w:szCs w:val="28"/>
        </w:rPr>
        <w:t>, 2023 Meeting Minutes</w:t>
      </w:r>
      <w:r w:rsidRPr="0060665C">
        <w:rPr>
          <w:sz w:val="28"/>
          <w:szCs w:val="28"/>
        </w:rPr>
        <w:br/>
        <w:t>7:00 PM Town Hall Meeting Commission Room</w:t>
      </w:r>
      <w:r w:rsidR="003C0197">
        <w:rPr>
          <w:sz w:val="28"/>
          <w:szCs w:val="28"/>
        </w:rPr>
        <w:br/>
      </w:r>
      <w:r w:rsidR="004A0D75">
        <w:rPr>
          <w:sz w:val="28"/>
          <w:szCs w:val="28"/>
        </w:rPr>
        <w:br/>
      </w:r>
    </w:p>
    <w:p w14:paraId="7CABDB21" w14:textId="6F252AB2" w:rsidR="0060665C" w:rsidRDefault="0060665C" w:rsidP="0060665C">
      <w:pPr>
        <w:rPr>
          <w:sz w:val="28"/>
          <w:szCs w:val="28"/>
        </w:rPr>
      </w:pPr>
      <w:r>
        <w:rPr>
          <w:sz w:val="28"/>
          <w:szCs w:val="28"/>
        </w:rPr>
        <w:t>Board of Police Commissioners Panelists:  Police Board Chairman Beth Gralnick,</w:t>
      </w:r>
      <w:r w:rsidR="005A013F">
        <w:rPr>
          <w:sz w:val="28"/>
          <w:szCs w:val="28"/>
        </w:rPr>
        <w:t xml:space="preserve"> Police Board Vice-Chairman Jess DiPasquale</w:t>
      </w:r>
      <w:r w:rsidR="005A013F">
        <w:rPr>
          <w:sz w:val="28"/>
          <w:szCs w:val="28"/>
        </w:rPr>
        <w:br/>
      </w:r>
    </w:p>
    <w:p w14:paraId="29EBBC59" w14:textId="069C683F" w:rsidR="00A81BA7" w:rsidRDefault="007C6421" w:rsidP="0060665C">
      <w:pPr>
        <w:rPr>
          <w:sz w:val="28"/>
          <w:szCs w:val="28"/>
        </w:rPr>
      </w:pPr>
      <w:r>
        <w:rPr>
          <w:sz w:val="28"/>
          <w:szCs w:val="28"/>
        </w:rPr>
        <w:t xml:space="preserve">Board of Police Commissioners: </w:t>
      </w:r>
      <w:r w:rsidR="0060665C">
        <w:rPr>
          <w:sz w:val="28"/>
          <w:szCs w:val="28"/>
        </w:rPr>
        <w:t xml:space="preserve"> David Muller</w:t>
      </w:r>
      <w:r w:rsidR="00F43786">
        <w:rPr>
          <w:sz w:val="28"/>
          <w:szCs w:val="28"/>
        </w:rPr>
        <w:t>,</w:t>
      </w:r>
      <w:r w:rsidR="0060665C">
        <w:rPr>
          <w:sz w:val="28"/>
          <w:szCs w:val="28"/>
        </w:rPr>
        <w:t xml:space="preserve"> Peter Ottomano, John </w:t>
      </w:r>
      <w:proofErr w:type="spellStart"/>
      <w:proofErr w:type="gramStart"/>
      <w:r w:rsidR="0060665C">
        <w:rPr>
          <w:sz w:val="28"/>
          <w:szCs w:val="28"/>
        </w:rPr>
        <w:t>Dembishack</w:t>
      </w:r>
      <w:proofErr w:type="spellEnd"/>
      <w:r w:rsidR="004F798B">
        <w:rPr>
          <w:sz w:val="28"/>
          <w:szCs w:val="28"/>
        </w:rPr>
        <w:t>,</w:t>
      </w:r>
      <w:r w:rsidR="0060665C">
        <w:rPr>
          <w:sz w:val="28"/>
          <w:szCs w:val="28"/>
        </w:rPr>
        <w:t xml:space="preserve">  Woody</w:t>
      </w:r>
      <w:proofErr w:type="gramEnd"/>
      <w:r w:rsidR="0060665C">
        <w:rPr>
          <w:sz w:val="28"/>
          <w:szCs w:val="28"/>
        </w:rPr>
        <w:t xml:space="preserve"> Bliss</w:t>
      </w:r>
      <w:r w:rsidR="004F798B">
        <w:rPr>
          <w:sz w:val="28"/>
          <w:szCs w:val="28"/>
        </w:rPr>
        <w:t xml:space="preserve"> and Dawn Egan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60665C">
        <w:rPr>
          <w:sz w:val="28"/>
          <w:szCs w:val="28"/>
        </w:rPr>
        <w:t>Others Present</w:t>
      </w:r>
      <w:r w:rsidR="001615A5">
        <w:rPr>
          <w:sz w:val="28"/>
          <w:szCs w:val="28"/>
        </w:rPr>
        <w:t xml:space="preserve">: </w:t>
      </w:r>
      <w:r w:rsidR="0060665C">
        <w:rPr>
          <w:sz w:val="28"/>
          <w:szCs w:val="28"/>
        </w:rPr>
        <w:t xml:space="preserve"> </w:t>
      </w:r>
      <w:r w:rsidR="005A013F">
        <w:rPr>
          <w:sz w:val="28"/>
          <w:szCs w:val="28"/>
        </w:rPr>
        <w:t xml:space="preserve">Chief Henion, </w:t>
      </w:r>
      <w:r w:rsidR="00F43786">
        <w:rPr>
          <w:sz w:val="28"/>
          <w:szCs w:val="28"/>
        </w:rPr>
        <w:t xml:space="preserve">Captain Brodacki </w:t>
      </w:r>
      <w:r w:rsidR="00DB0EDE">
        <w:rPr>
          <w:sz w:val="28"/>
          <w:szCs w:val="28"/>
        </w:rPr>
        <w:t xml:space="preserve">and </w:t>
      </w:r>
      <w:r w:rsidR="00F43786">
        <w:rPr>
          <w:sz w:val="28"/>
          <w:szCs w:val="28"/>
        </w:rPr>
        <w:t>Resident</w:t>
      </w:r>
      <w:r>
        <w:rPr>
          <w:sz w:val="28"/>
          <w:szCs w:val="28"/>
        </w:rPr>
        <w:t>s</w:t>
      </w:r>
      <w:r w:rsidR="0060665C">
        <w:rPr>
          <w:sz w:val="28"/>
          <w:szCs w:val="28"/>
        </w:rPr>
        <w:br/>
      </w:r>
      <w:r w:rsidR="0084242B">
        <w:rPr>
          <w:sz w:val="28"/>
          <w:szCs w:val="28"/>
        </w:rPr>
        <w:br/>
        <w:t xml:space="preserve">Police Board Chairman called the meeting to order at 7:00 PM.  </w:t>
      </w:r>
      <w:r w:rsidR="0084242B">
        <w:rPr>
          <w:sz w:val="28"/>
          <w:szCs w:val="28"/>
        </w:rPr>
        <w:br/>
      </w:r>
      <w:r w:rsidR="0084242B">
        <w:rPr>
          <w:sz w:val="28"/>
          <w:szCs w:val="28"/>
        </w:rPr>
        <w:br/>
        <w:t xml:space="preserve">Police Board Chairman Gralnick made a request to approve the meeting minutes dated </w:t>
      </w:r>
      <w:r w:rsidR="007774D2">
        <w:rPr>
          <w:sz w:val="28"/>
          <w:szCs w:val="28"/>
        </w:rPr>
        <w:t>August 1</w:t>
      </w:r>
      <w:r w:rsidR="0084242B">
        <w:rPr>
          <w:sz w:val="28"/>
          <w:szCs w:val="28"/>
        </w:rPr>
        <w:t xml:space="preserve">, 2023, Police Board Commissioner </w:t>
      </w:r>
      <w:r w:rsidR="008C42CE">
        <w:rPr>
          <w:sz w:val="28"/>
          <w:szCs w:val="28"/>
        </w:rPr>
        <w:t>Muller</w:t>
      </w:r>
      <w:r w:rsidR="00F43786">
        <w:rPr>
          <w:sz w:val="28"/>
          <w:szCs w:val="28"/>
        </w:rPr>
        <w:t xml:space="preserve"> moved and Police Board Commissioner </w:t>
      </w:r>
      <w:r w:rsidR="008C42CE">
        <w:rPr>
          <w:sz w:val="28"/>
          <w:szCs w:val="28"/>
        </w:rPr>
        <w:t>Bliss</w:t>
      </w:r>
      <w:r w:rsidR="0084242B">
        <w:rPr>
          <w:sz w:val="28"/>
          <w:szCs w:val="28"/>
        </w:rPr>
        <w:t xml:space="preserve"> seconded, and unanimously approved.</w:t>
      </w:r>
    </w:p>
    <w:p w14:paraId="0C1B525F" w14:textId="77777777" w:rsidR="00A81BA7" w:rsidRDefault="00A81BA7" w:rsidP="0060665C">
      <w:pPr>
        <w:rPr>
          <w:sz w:val="28"/>
          <w:szCs w:val="28"/>
        </w:rPr>
      </w:pPr>
    </w:p>
    <w:p w14:paraId="6B772DF8" w14:textId="401DC1D6" w:rsidR="00302605" w:rsidRDefault="0077720A" w:rsidP="0060665C">
      <w:pPr>
        <w:rPr>
          <w:sz w:val="28"/>
          <w:szCs w:val="28"/>
        </w:rPr>
      </w:pPr>
      <w:r>
        <w:rPr>
          <w:sz w:val="28"/>
          <w:szCs w:val="28"/>
        </w:rPr>
        <w:t>Chief Henion</w:t>
      </w:r>
      <w:r w:rsidR="00E9442B">
        <w:rPr>
          <w:sz w:val="28"/>
          <w:szCs w:val="28"/>
        </w:rPr>
        <w:t xml:space="preserve"> </w:t>
      </w:r>
      <w:r w:rsidR="0089646F">
        <w:rPr>
          <w:sz w:val="28"/>
          <w:szCs w:val="28"/>
        </w:rPr>
        <w:t xml:space="preserve">reported to the Police Board Commissioners that overtime was </w:t>
      </w:r>
      <w:proofErr w:type="gramStart"/>
      <w:r w:rsidR="0089646F">
        <w:rPr>
          <w:sz w:val="28"/>
          <w:szCs w:val="28"/>
        </w:rPr>
        <w:t>up  $</w:t>
      </w:r>
      <w:proofErr w:type="gramEnd"/>
      <w:r w:rsidR="0089646F">
        <w:rPr>
          <w:sz w:val="28"/>
          <w:szCs w:val="28"/>
        </w:rPr>
        <w:t>6,862.00 due to training and an officer is out on workers compensation.</w:t>
      </w:r>
      <w:r w:rsidR="0035047C">
        <w:rPr>
          <w:sz w:val="28"/>
          <w:szCs w:val="28"/>
        </w:rPr>
        <w:t xml:space="preserve"> </w:t>
      </w:r>
      <w:r w:rsidR="00E9442B">
        <w:rPr>
          <w:sz w:val="28"/>
          <w:szCs w:val="28"/>
        </w:rPr>
        <w:t xml:space="preserve"> </w:t>
      </w:r>
      <w:r w:rsidR="00E52B64">
        <w:rPr>
          <w:sz w:val="28"/>
          <w:szCs w:val="28"/>
        </w:rPr>
        <w:t xml:space="preserve">The Police Department </w:t>
      </w:r>
      <w:r w:rsidR="00F57428">
        <w:rPr>
          <w:sz w:val="28"/>
          <w:szCs w:val="28"/>
        </w:rPr>
        <w:t>ha</w:t>
      </w:r>
      <w:r w:rsidR="00345993">
        <w:rPr>
          <w:sz w:val="28"/>
          <w:szCs w:val="28"/>
        </w:rPr>
        <w:t>s</w:t>
      </w:r>
      <w:r w:rsidR="00F57428">
        <w:rPr>
          <w:sz w:val="28"/>
          <w:szCs w:val="28"/>
        </w:rPr>
        <w:t xml:space="preserve"> not received any donations</w:t>
      </w:r>
      <w:r w:rsidR="00E6084A">
        <w:rPr>
          <w:sz w:val="28"/>
          <w:szCs w:val="28"/>
        </w:rPr>
        <w:t xml:space="preserve"> for the month of </w:t>
      </w:r>
      <w:r w:rsidR="00D362FB">
        <w:rPr>
          <w:sz w:val="28"/>
          <w:szCs w:val="28"/>
        </w:rPr>
        <w:t xml:space="preserve">August.   </w:t>
      </w:r>
      <w:r w:rsidR="00867367">
        <w:rPr>
          <w:sz w:val="28"/>
          <w:szCs w:val="28"/>
        </w:rPr>
        <w:br/>
      </w:r>
      <w:r w:rsidR="00867367">
        <w:rPr>
          <w:sz w:val="28"/>
          <w:szCs w:val="28"/>
        </w:rPr>
        <w:br/>
        <w:t xml:space="preserve">Additional Business for Commission Consideration </w:t>
      </w:r>
      <w:r w:rsidR="00CE0537">
        <w:rPr>
          <w:sz w:val="28"/>
          <w:szCs w:val="28"/>
        </w:rPr>
        <w:t>–</w:t>
      </w:r>
      <w:r w:rsidR="00867367">
        <w:rPr>
          <w:sz w:val="28"/>
          <w:szCs w:val="28"/>
        </w:rPr>
        <w:t xml:space="preserve"> </w:t>
      </w:r>
      <w:r w:rsidR="00CE0537">
        <w:rPr>
          <w:sz w:val="28"/>
          <w:szCs w:val="28"/>
        </w:rPr>
        <w:t>Police Board Commissioner Muller suggested that the</w:t>
      </w:r>
      <w:r w:rsidR="00CB2417">
        <w:rPr>
          <w:sz w:val="28"/>
          <w:szCs w:val="28"/>
        </w:rPr>
        <w:t xml:space="preserve"> Police Commission and</w:t>
      </w:r>
      <w:r w:rsidR="00CE0537">
        <w:rPr>
          <w:sz w:val="28"/>
          <w:szCs w:val="28"/>
        </w:rPr>
        <w:t xml:space="preserve"> Police Department have a </w:t>
      </w:r>
      <w:r w:rsidR="00CE0537">
        <w:rPr>
          <w:sz w:val="28"/>
          <w:szCs w:val="28"/>
        </w:rPr>
        <w:lastRenderedPageBreak/>
        <w:t xml:space="preserve">gathering with residents regarding the motor vehicle thefts.  </w:t>
      </w:r>
      <w:r w:rsidR="002D176A">
        <w:rPr>
          <w:sz w:val="28"/>
          <w:szCs w:val="28"/>
        </w:rPr>
        <w:t xml:space="preserve">Chief Henion plans on doing </w:t>
      </w:r>
      <w:r w:rsidR="007649F1">
        <w:rPr>
          <w:sz w:val="28"/>
          <w:szCs w:val="28"/>
        </w:rPr>
        <w:t>c</w:t>
      </w:r>
      <w:r w:rsidR="002D176A">
        <w:rPr>
          <w:sz w:val="28"/>
          <w:szCs w:val="28"/>
        </w:rPr>
        <w:t>offee with a Police Officer in the fall.</w:t>
      </w:r>
    </w:p>
    <w:p w14:paraId="6ACC8CEC" w14:textId="77777777" w:rsidR="003D61E5" w:rsidRDefault="00CE29A6" w:rsidP="0060665C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7F673D">
        <w:rPr>
          <w:sz w:val="28"/>
          <w:szCs w:val="28"/>
        </w:rPr>
        <w:t xml:space="preserve">Daigle Law – Accreditation Update – </w:t>
      </w:r>
      <w:r w:rsidR="00C51400">
        <w:rPr>
          <w:sz w:val="28"/>
          <w:szCs w:val="28"/>
        </w:rPr>
        <w:t>Captain Brodacki</w:t>
      </w:r>
      <w:r w:rsidR="007F673D">
        <w:rPr>
          <w:sz w:val="28"/>
          <w:szCs w:val="28"/>
        </w:rPr>
        <w:t xml:space="preserve"> continues to</w:t>
      </w:r>
      <w:r w:rsidR="00C51400">
        <w:rPr>
          <w:sz w:val="28"/>
          <w:szCs w:val="28"/>
        </w:rPr>
        <w:t xml:space="preserve"> work with</w:t>
      </w:r>
      <w:r w:rsidR="007F673D">
        <w:rPr>
          <w:sz w:val="28"/>
          <w:szCs w:val="28"/>
        </w:rPr>
        <w:t xml:space="preserve"> the </w:t>
      </w:r>
      <w:r w:rsidR="00C51400">
        <w:rPr>
          <w:sz w:val="28"/>
          <w:szCs w:val="28"/>
        </w:rPr>
        <w:t>Daigle Law Group in updating the policies.</w:t>
      </w:r>
      <w:r w:rsidR="00B539B1">
        <w:rPr>
          <w:sz w:val="28"/>
          <w:szCs w:val="28"/>
        </w:rPr>
        <w:br/>
      </w:r>
    </w:p>
    <w:p w14:paraId="43D43D57" w14:textId="7C32BFD9" w:rsidR="002F3521" w:rsidRDefault="003D61E5" w:rsidP="0060665C">
      <w:pPr>
        <w:rPr>
          <w:sz w:val="28"/>
          <w:szCs w:val="28"/>
        </w:rPr>
      </w:pPr>
      <w:r>
        <w:rPr>
          <w:sz w:val="28"/>
          <w:szCs w:val="28"/>
        </w:rPr>
        <w:t>Discussion – Fanton Hill Road – Police Board Vice Chairman</w:t>
      </w:r>
      <w:r w:rsidR="007843FF">
        <w:rPr>
          <w:sz w:val="28"/>
          <w:szCs w:val="28"/>
        </w:rPr>
        <w:t xml:space="preserve"> DiPasquale</w:t>
      </w:r>
      <w:r>
        <w:rPr>
          <w:sz w:val="28"/>
          <w:szCs w:val="28"/>
        </w:rPr>
        <w:t xml:space="preserve"> made a motion for a new stop sign on Fanton Hill Road at Old Easton Turnpike making it a three way stop, Police Board Commissioner Bliss seconded, and unanimously approved.</w:t>
      </w:r>
    </w:p>
    <w:p w14:paraId="2B27A518" w14:textId="77777777" w:rsidR="00FC221F" w:rsidRDefault="00FC221F" w:rsidP="0060665C">
      <w:pPr>
        <w:rPr>
          <w:sz w:val="28"/>
          <w:szCs w:val="28"/>
        </w:rPr>
      </w:pPr>
    </w:p>
    <w:p w14:paraId="7CB89781" w14:textId="536A8EE8" w:rsidR="002F3521" w:rsidRDefault="002F3521" w:rsidP="0060665C">
      <w:pPr>
        <w:rPr>
          <w:sz w:val="28"/>
          <w:szCs w:val="28"/>
        </w:rPr>
      </w:pPr>
      <w:r>
        <w:rPr>
          <w:sz w:val="28"/>
          <w:szCs w:val="28"/>
        </w:rPr>
        <w:t xml:space="preserve">The Police Department will contact </w:t>
      </w:r>
      <w:r w:rsidR="00213657">
        <w:rPr>
          <w:sz w:val="28"/>
          <w:szCs w:val="28"/>
        </w:rPr>
        <w:t xml:space="preserve">Eversource about the </w:t>
      </w:r>
      <w:r w:rsidR="00FC221F">
        <w:rPr>
          <w:sz w:val="28"/>
          <w:szCs w:val="28"/>
        </w:rPr>
        <w:t>sub-</w:t>
      </w:r>
      <w:proofErr w:type="gramStart"/>
      <w:r w:rsidR="00FC221F">
        <w:rPr>
          <w:sz w:val="28"/>
          <w:szCs w:val="28"/>
        </w:rPr>
        <w:t>contractors</w:t>
      </w:r>
      <w:proofErr w:type="gramEnd"/>
      <w:r w:rsidR="00FC221F">
        <w:rPr>
          <w:sz w:val="28"/>
          <w:szCs w:val="28"/>
        </w:rPr>
        <w:t xml:space="preserve"> </w:t>
      </w:r>
      <w:r w:rsidR="00213657">
        <w:rPr>
          <w:sz w:val="28"/>
          <w:szCs w:val="28"/>
        </w:rPr>
        <w:t>trucks speeding on Fanton Hill Road that are hauling rip rap</w:t>
      </w:r>
      <w:r>
        <w:rPr>
          <w:sz w:val="28"/>
          <w:szCs w:val="28"/>
        </w:rPr>
        <w:t xml:space="preserve">.  Once the Police Department hits a </w:t>
      </w:r>
      <w:proofErr w:type="gramStart"/>
      <w:r w:rsidR="00FC221F">
        <w:rPr>
          <w:sz w:val="28"/>
          <w:szCs w:val="28"/>
        </w:rPr>
        <w:t>thirty</w:t>
      </w:r>
      <w:r>
        <w:rPr>
          <w:sz w:val="28"/>
          <w:szCs w:val="28"/>
        </w:rPr>
        <w:t xml:space="preserve"> day</w:t>
      </w:r>
      <w:proofErr w:type="gramEnd"/>
      <w:r>
        <w:rPr>
          <w:sz w:val="28"/>
          <w:szCs w:val="28"/>
        </w:rPr>
        <w:t xml:space="preserve"> mark on Fanton Hill </w:t>
      </w:r>
      <w:r w:rsidR="00213657">
        <w:rPr>
          <w:sz w:val="28"/>
          <w:szCs w:val="28"/>
        </w:rPr>
        <w:t>they</w:t>
      </w:r>
      <w:r>
        <w:rPr>
          <w:sz w:val="28"/>
          <w:szCs w:val="28"/>
        </w:rPr>
        <w:t xml:space="preserve"> will pull data from the speed trailer.  </w:t>
      </w:r>
    </w:p>
    <w:p w14:paraId="3D146FE6" w14:textId="79B3AB1E" w:rsidR="003D61E5" w:rsidRDefault="00B539B1" w:rsidP="0060665C">
      <w:pPr>
        <w:rPr>
          <w:sz w:val="28"/>
          <w:szCs w:val="28"/>
        </w:rPr>
      </w:pPr>
      <w:r>
        <w:rPr>
          <w:sz w:val="28"/>
          <w:szCs w:val="28"/>
        </w:rPr>
        <w:br/>
        <w:t>Discussion</w:t>
      </w:r>
      <w:r w:rsidR="00D362FB">
        <w:rPr>
          <w:sz w:val="28"/>
          <w:szCs w:val="28"/>
        </w:rPr>
        <w:t xml:space="preserve"> – Emergency Accessway – Wood Hill Road</w:t>
      </w:r>
      <w:r w:rsidR="003D61E5">
        <w:rPr>
          <w:sz w:val="28"/>
          <w:szCs w:val="28"/>
        </w:rPr>
        <w:t xml:space="preserve"> and School Road</w:t>
      </w:r>
      <w:r w:rsidR="00D362FB">
        <w:rPr>
          <w:sz w:val="28"/>
          <w:szCs w:val="28"/>
        </w:rPr>
        <w:t xml:space="preserve"> – Police Board Commissioner Egan made a motion to put permanent “No Parking, No Standing” signs at the end of Wood Hill Road, at access point and also on the </w:t>
      </w:r>
      <w:proofErr w:type="gramStart"/>
      <w:r w:rsidR="00D362FB">
        <w:rPr>
          <w:sz w:val="28"/>
          <w:szCs w:val="28"/>
        </w:rPr>
        <w:t>School</w:t>
      </w:r>
      <w:proofErr w:type="gramEnd"/>
      <w:r w:rsidR="00D362FB">
        <w:rPr>
          <w:sz w:val="28"/>
          <w:szCs w:val="28"/>
        </w:rPr>
        <w:t xml:space="preserve"> Road side, Police Board Commissioner </w:t>
      </w:r>
      <w:proofErr w:type="spellStart"/>
      <w:r w:rsidR="00D362FB">
        <w:rPr>
          <w:sz w:val="28"/>
          <w:szCs w:val="28"/>
        </w:rPr>
        <w:t>Dembisha</w:t>
      </w:r>
      <w:r w:rsidR="003D61E5">
        <w:rPr>
          <w:sz w:val="28"/>
          <w:szCs w:val="28"/>
        </w:rPr>
        <w:t>ck</w:t>
      </w:r>
      <w:proofErr w:type="spellEnd"/>
      <w:r w:rsidR="003D61E5">
        <w:rPr>
          <w:sz w:val="28"/>
          <w:szCs w:val="28"/>
        </w:rPr>
        <w:t xml:space="preserve"> seconded, and unanimously approved.</w:t>
      </w:r>
    </w:p>
    <w:p w14:paraId="115A8692" w14:textId="7761BB57" w:rsidR="00703D4F" w:rsidRDefault="00D362FB" w:rsidP="0060665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7D4D">
        <w:rPr>
          <w:sz w:val="28"/>
          <w:szCs w:val="28"/>
        </w:rPr>
        <w:br/>
      </w:r>
      <w:r w:rsidR="00284E01">
        <w:rPr>
          <w:sz w:val="28"/>
          <w:szCs w:val="28"/>
        </w:rPr>
        <w:t>Police Board Commissioner</w:t>
      </w:r>
      <w:r w:rsidR="006F58FC">
        <w:rPr>
          <w:sz w:val="28"/>
          <w:szCs w:val="28"/>
        </w:rPr>
        <w:t xml:space="preserve"> Ottomano</w:t>
      </w:r>
      <w:r w:rsidR="00C51400">
        <w:rPr>
          <w:sz w:val="28"/>
          <w:szCs w:val="28"/>
        </w:rPr>
        <w:t xml:space="preserve"> </w:t>
      </w:r>
      <w:r w:rsidR="00CE29A6">
        <w:rPr>
          <w:sz w:val="28"/>
          <w:szCs w:val="28"/>
        </w:rPr>
        <w:t>made a motion to go into Executive Session</w:t>
      </w:r>
      <w:r w:rsidR="0091596B">
        <w:rPr>
          <w:sz w:val="28"/>
          <w:szCs w:val="28"/>
        </w:rPr>
        <w:t xml:space="preserve"> at</w:t>
      </w:r>
      <w:r w:rsidR="00CE29A6">
        <w:rPr>
          <w:sz w:val="28"/>
          <w:szCs w:val="28"/>
        </w:rPr>
        <w:t xml:space="preserve"> </w:t>
      </w:r>
      <w:r w:rsidR="006F58FC">
        <w:rPr>
          <w:sz w:val="28"/>
          <w:szCs w:val="28"/>
        </w:rPr>
        <w:t>8:10</w:t>
      </w:r>
      <w:r w:rsidR="00CE29A6">
        <w:rPr>
          <w:sz w:val="28"/>
          <w:szCs w:val="28"/>
        </w:rPr>
        <w:t xml:space="preserve"> PM</w:t>
      </w:r>
      <w:r w:rsidR="0091596B">
        <w:rPr>
          <w:sz w:val="28"/>
          <w:szCs w:val="28"/>
        </w:rPr>
        <w:t>, Police Boar</w:t>
      </w:r>
      <w:r w:rsidR="00C51400">
        <w:rPr>
          <w:sz w:val="28"/>
          <w:szCs w:val="28"/>
        </w:rPr>
        <w:t xml:space="preserve">d </w:t>
      </w:r>
      <w:r w:rsidR="006F58FC">
        <w:rPr>
          <w:sz w:val="28"/>
          <w:szCs w:val="28"/>
        </w:rPr>
        <w:t xml:space="preserve">Vice-Chairman DiPasquale </w:t>
      </w:r>
      <w:r w:rsidR="0091596B">
        <w:rPr>
          <w:sz w:val="28"/>
          <w:szCs w:val="28"/>
        </w:rPr>
        <w:t>seconded and unanimously approved.</w:t>
      </w:r>
      <w:r w:rsidR="0091596B">
        <w:rPr>
          <w:sz w:val="28"/>
          <w:szCs w:val="28"/>
        </w:rPr>
        <w:br/>
      </w:r>
      <w:r w:rsidR="0091596B">
        <w:rPr>
          <w:sz w:val="28"/>
          <w:szCs w:val="28"/>
        </w:rPr>
        <w:br/>
        <w:t>The</w:t>
      </w:r>
      <w:r w:rsidR="00312310">
        <w:rPr>
          <w:sz w:val="28"/>
          <w:szCs w:val="28"/>
        </w:rPr>
        <w:t xml:space="preserve"> Police Board</w:t>
      </w:r>
      <w:r w:rsidR="0091596B">
        <w:rPr>
          <w:sz w:val="28"/>
          <w:szCs w:val="28"/>
        </w:rPr>
        <w:t xml:space="preserve"> </w:t>
      </w:r>
      <w:r w:rsidR="00C40134">
        <w:rPr>
          <w:sz w:val="28"/>
          <w:szCs w:val="28"/>
        </w:rPr>
        <w:t>Commissioners</w:t>
      </w:r>
      <w:r w:rsidR="006F58FC">
        <w:rPr>
          <w:sz w:val="28"/>
          <w:szCs w:val="28"/>
        </w:rPr>
        <w:t xml:space="preserve"> </w:t>
      </w:r>
      <w:r w:rsidR="0091596B">
        <w:rPr>
          <w:sz w:val="28"/>
          <w:szCs w:val="28"/>
        </w:rPr>
        <w:t>came out of Executive Session at 8:</w:t>
      </w:r>
      <w:r w:rsidR="00C40134">
        <w:rPr>
          <w:sz w:val="28"/>
          <w:szCs w:val="28"/>
        </w:rPr>
        <w:t>50</w:t>
      </w:r>
      <w:r w:rsidR="0091596B">
        <w:rPr>
          <w:sz w:val="28"/>
          <w:szCs w:val="28"/>
        </w:rPr>
        <w:t xml:space="preserve"> PM and adjourned. </w:t>
      </w:r>
      <w:r w:rsidR="0091596B">
        <w:rPr>
          <w:sz w:val="28"/>
          <w:szCs w:val="28"/>
        </w:rPr>
        <w:br/>
      </w:r>
      <w:r w:rsidR="0091596B">
        <w:rPr>
          <w:sz w:val="28"/>
          <w:szCs w:val="28"/>
        </w:rPr>
        <w:br/>
        <w:t>Res</w:t>
      </w:r>
      <w:r w:rsidR="00AA2008">
        <w:rPr>
          <w:sz w:val="28"/>
          <w:szCs w:val="28"/>
        </w:rPr>
        <w:t>p</w:t>
      </w:r>
      <w:r w:rsidR="0091596B">
        <w:rPr>
          <w:sz w:val="28"/>
          <w:szCs w:val="28"/>
        </w:rPr>
        <w:t>ectfully submitted</w:t>
      </w:r>
      <w:r w:rsidR="0091596B">
        <w:rPr>
          <w:sz w:val="28"/>
          <w:szCs w:val="28"/>
        </w:rPr>
        <w:br/>
        <w:t>Mary Gunshor</w:t>
      </w:r>
      <w:r w:rsidR="0091596B">
        <w:rPr>
          <w:sz w:val="28"/>
          <w:szCs w:val="28"/>
        </w:rPr>
        <w:br/>
        <w:t>Board of Police Commissioners Recording Secretary</w:t>
      </w:r>
      <w:r w:rsidR="00DA0AB5">
        <w:rPr>
          <w:sz w:val="28"/>
          <w:szCs w:val="28"/>
        </w:rPr>
        <w:br/>
        <w:t>Approved 10/3/2023</w:t>
      </w:r>
      <w:r w:rsidR="00DA0AB5">
        <w:rPr>
          <w:sz w:val="28"/>
          <w:szCs w:val="28"/>
        </w:rPr>
        <w:br/>
      </w:r>
      <w:r w:rsidR="005A4AEF">
        <w:rPr>
          <w:sz w:val="28"/>
          <w:szCs w:val="28"/>
        </w:rPr>
        <w:br/>
      </w:r>
      <w:r w:rsidR="005A4AEF">
        <w:rPr>
          <w:sz w:val="28"/>
          <w:szCs w:val="28"/>
        </w:rPr>
        <w:br/>
      </w:r>
      <w:r w:rsidR="00B030CA">
        <w:rPr>
          <w:sz w:val="28"/>
          <w:szCs w:val="28"/>
        </w:rPr>
        <w:br/>
      </w:r>
      <w:r w:rsidR="0091596B">
        <w:rPr>
          <w:sz w:val="28"/>
          <w:szCs w:val="28"/>
        </w:rPr>
        <w:br/>
      </w:r>
      <w:r w:rsidR="0091596B">
        <w:rPr>
          <w:sz w:val="28"/>
          <w:szCs w:val="28"/>
        </w:rPr>
        <w:lastRenderedPageBreak/>
        <w:br/>
      </w:r>
    </w:p>
    <w:sectPr w:rsidR="00703D4F" w:rsidSect="00B45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EA4A" w14:textId="77777777" w:rsidR="003C3AAC" w:rsidRDefault="003C3AAC" w:rsidP="003C3AAC">
      <w:r>
        <w:separator/>
      </w:r>
    </w:p>
  </w:endnote>
  <w:endnote w:type="continuationSeparator" w:id="0">
    <w:p w14:paraId="5927B4F7" w14:textId="77777777" w:rsidR="003C3AAC" w:rsidRDefault="003C3AAC" w:rsidP="003C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0268" w14:textId="77777777" w:rsidR="003C3AAC" w:rsidRDefault="003C3AAC" w:rsidP="003C3AAC">
      <w:r>
        <w:separator/>
      </w:r>
    </w:p>
  </w:footnote>
  <w:footnote w:type="continuationSeparator" w:id="0">
    <w:p w14:paraId="474EECF1" w14:textId="77777777" w:rsidR="003C3AAC" w:rsidRDefault="003C3AAC" w:rsidP="003C3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3A"/>
    <w:rsid w:val="00061316"/>
    <w:rsid w:val="00072F3C"/>
    <w:rsid w:val="0007781D"/>
    <w:rsid w:val="00086487"/>
    <w:rsid w:val="000C5752"/>
    <w:rsid w:val="000D7133"/>
    <w:rsid w:val="00157C46"/>
    <w:rsid w:val="001615A5"/>
    <w:rsid w:val="00195570"/>
    <w:rsid w:val="001A056C"/>
    <w:rsid w:val="001B413A"/>
    <w:rsid w:val="001E75B5"/>
    <w:rsid w:val="002014F9"/>
    <w:rsid w:val="00213657"/>
    <w:rsid w:val="00284E01"/>
    <w:rsid w:val="002A20A5"/>
    <w:rsid w:val="002D176A"/>
    <w:rsid w:val="002F3521"/>
    <w:rsid w:val="00302605"/>
    <w:rsid w:val="00305EC5"/>
    <w:rsid w:val="00312310"/>
    <w:rsid w:val="00321ED3"/>
    <w:rsid w:val="00345993"/>
    <w:rsid w:val="0035047C"/>
    <w:rsid w:val="0039067E"/>
    <w:rsid w:val="003A4397"/>
    <w:rsid w:val="003B60A9"/>
    <w:rsid w:val="003C0197"/>
    <w:rsid w:val="003C3AAC"/>
    <w:rsid w:val="003D61E5"/>
    <w:rsid w:val="003E225D"/>
    <w:rsid w:val="004153B2"/>
    <w:rsid w:val="00446095"/>
    <w:rsid w:val="0048709D"/>
    <w:rsid w:val="0049432F"/>
    <w:rsid w:val="004A0D75"/>
    <w:rsid w:val="004A1F22"/>
    <w:rsid w:val="004B6606"/>
    <w:rsid w:val="004E1121"/>
    <w:rsid w:val="004F798B"/>
    <w:rsid w:val="00514A44"/>
    <w:rsid w:val="005348BB"/>
    <w:rsid w:val="005A013F"/>
    <w:rsid w:val="005A4AEF"/>
    <w:rsid w:val="005C462D"/>
    <w:rsid w:val="0060665C"/>
    <w:rsid w:val="006238D4"/>
    <w:rsid w:val="0064039B"/>
    <w:rsid w:val="006D6F72"/>
    <w:rsid w:val="006F58FC"/>
    <w:rsid w:val="00700080"/>
    <w:rsid w:val="00703D4F"/>
    <w:rsid w:val="00754C2B"/>
    <w:rsid w:val="007649F1"/>
    <w:rsid w:val="0077720A"/>
    <w:rsid w:val="007774D2"/>
    <w:rsid w:val="007843FF"/>
    <w:rsid w:val="007C6421"/>
    <w:rsid w:val="007E1061"/>
    <w:rsid w:val="007F673D"/>
    <w:rsid w:val="00820732"/>
    <w:rsid w:val="0084242B"/>
    <w:rsid w:val="00853930"/>
    <w:rsid w:val="00856EFC"/>
    <w:rsid w:val="00867367"/>
    <w:rsid w:val="0089646F"/>
    <w:rsid w:val="008C42CE"/>
    <w:rsid w:val="008D766F"/>
    <w:rsid w:val="0091596B"/>
    <w:rsid w:val="009A5EDA"/>
    <w:rsid w:val="00A0361C"/>
    <w:rsid w:val="00A063A6"/>
    <w:rsid w:val="00A5004D"/>
    <w:rsid w:val="00A81BA7"/>
    <w:rsid w:val="00AA2008"/>
    <w:rsid w:val="00AD6836"/>
    <w:rsid w:val="00AE1AE2"/>
    <w:rsid w:val="00AE2819"/>
    <w:rsid w:val="00AF5455"/>
    <w:rsid w:val="00B030CA"/>
    <w:rsid w:val="00B13F15"/>
    <w:rsid w:val="00B20BF3"/>
    <w:rsid w:val="00B45B9E"/>
    <w:rsid w:val="00B539B1"/>
    <w:rsid w:val="00BC51D0"/>
    <w:rsid w:val="00C011DD"/>
    <w:rsid w:val="00C40134"/>
    <w:rsid w:val="00C51400"/>
    <w:rsid w:val="00C57450"/>
    <w:rsid w:val="00C6030F"/>
    <w:rsid w:val="00CB2417"/>
    <w:rsid w:val="00CB7A56"/>
    <w:rsid w:val="00CD2CB8"/>
    <w:rsid w:val="00CE0537"/>
    <w:rsid w:val="00CE129B"/>
    <w:rsid w:val="00CE29A6"/>
    <w:rsid w:val="00CF1DD0"/>
    <w:rsid w:val="00D362FB"/>
    <w:rsid w:val="00D54547"/>
    <w:rsid w:val="00D674E6"/>
    <w:rsid w:val="00D840F3"/>
    <w:rsid w:val="00DA0AB5"/>
    <w:rsid w:val="00DB0EDE"/>
    <w:rsid w:val="00DC00E8"/>
    <w:rsid w:val="00DD33B1"/>
    <w:rsid w:val="00DD48FF"/>
    <w:rsid w:val="00E52B64"/>
    <w:rsid w:val="00E6084A"/>
    <w:rsid w:val="00E9442B"/>
    <w:rsid w:val="00EF1237"/>
    <w:rsid w:val="00EF7D4D"/>
    <w:rsid w:val="00F376DC"/>
    <w:rsid w:val="00F40171"/>
    <w:rsid w:val="00F43786"/>
    <w:rsid w:val="00F57428"/>
    <w:rsid w:val="00F619A4"/>
    <w:rsid w:val="00F713A3"/>
    <w:rsid w:val="00F8328E"/>
    <w:rsid w:val="00F92859"/>
    <w:rsid w:val="00FA7E7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8C7C"/>
  <w15:chartTrackingRefBased/>
  <w15:docId w15:val="{3AFA9519-003A-BF4A-BB6F-DADC87F3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AAC"/>
  </w:style>
  <w:style w:type="paragraph" w:styleId="Footer">
    <w:name w:val="footer"/>
    <w:basedOn w:val="Normal"/>
    <w:link w:val="FooterChar"/>
    <w:uiPriority w:val="99"/>
    <w:unhideWhenUsed/>
    <w:rsid w:val="003C3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Hovan</dc:creator>
  <cp:keywords/>
  <dc:description/>
  <cp:lastModifiedBy>Secy</cp:lastModifiedBy>
  <cp:revision>36</cp:revision>
  <cp:lastPrinted>2023-09-14T15:49:00Z</cp:lastPrinted>
  <dcterms:created xsi:type="dcterms:W3CDTF">2023-09-07T15:27:00Z</dcterms:created>
  <dcterms:modified xsi:type="dcterms:W3CDTF">2023-10-04T17:26:00Z</dcterms:modified>
</cp:coreProperties>
</file>